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CD" w:rsidRDefault="00CE1ECD" w:rsidP="00CE1ECD">
      <w:pPr>
        <w:jc w:val="center"/>
      </w:pPr>
      <w:r>
        <w:t xml:space="preserve"> </w:t>
      </w:r>
      <w:r>
        <w:rPr>
          <w:noProof/>
          <w:sz w:val="20"/>
          <w:szCs w:val="20"/>
        </w:rPr>
        <w:drawing>
          <wp:inline distT="0" distB="0" distL="0" distR="0">
            <wp:extent cx="650240" cy="7162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50240" cy="716280"/>
                    </a:xfrm>
                    <a:prstGeom prst="rect">
                      <a:avLst/>
                    </a:prstGeom>
                    <a:noFill/>
                    <a:ln w="9525">
                      <a:noFill/>
                      <a:miter lim="800000"/>
                      <a:headEnd/>
                      <a:tailEnd/>
                    </a:ln>
                  </pic:spPr>
                </pic:pic>
              </a:graphicData>
            </a:graphic>
          </wp:inline>
        </w:drawing>
      </w:r>
    </w:p>
    <w:p w:rsidR="00C3719D" w:rsidRPr="00697771" w:rsidRDefault="00C3719D" w:rsidP="006A0F50">
      <w:pPr>
        <w:pStyle w:val="a3"/>
        <w:jc w:val="center"/>
        <w:rPr>
          <w:rFonts w:ascii="Times New Roman" w:hAnsi="Times New Roman" w:cs="Times New Roman"/>
          <w:b/>
          <w:sz w:val="32"/>
          <w:szCs w:val="32"/>
        </w:rPr>
      </w:pPr>
      <w:r w:rsidRPr="00697771">
        <w:rPr>
          <w:rFonts w:ascii="Times New Roman" w:hAnsi="Times New Roman" w:cs="Times New Roman"/>
          <w:b/>
          <w:sz w:val="32"/>
          <w:szCs w:val="32"/>
        </w:rPr>
        <w:t>СОВЕТ ОКТЯБРЬСКОГО  СЕЛЬСКОГО ПОСЕЛЕНИЯ</w:t>
      </w:r>
    </w:p>
    <w:p w:rsidR="00C3719D" w:rsidRPr="00697771" w:rsidRDefault="00C3719D" w:rsidP="006A0F50">
      <w:pPr>
        <w:pStyle w:val="a3"/>
        <w:jc w:val="center"/>
        <w:rPr>
          <w:rFonts w:ascii="Times New Roman" w:hAnsi="Times New Roman" w:cs="Times New Roman"/>
          <w:b/>
          <w:sz w:val="32"/>
          <w:szCs w:val="32"/>
        </w:rPr>
      </w:pPr>
      <w:r w:rsidRPr="00697771">
        <w:rPr>
          <w:rFonts w:ascii="Times New Roman" w:hAnsi="Times New Roman" w:cs="Times New Roman"/>
          <w:b/>
          <w:sz w:val="32"/>
          <w:szCs w:val="32"/>
        </w:rPr>
        <w:t>ТУАПСИНСКОГО РАЙОНА</w:t>
      </w:r>
    </w:p>
    <w:p w:rsidR="00C3719D" w:rsidRPr="006A0F50" w:rsidRDefault="00C3719D" w:rsidP="006A0F50">
      <w:pPr>
        <w:pStyle w:val="a3"/>
        <w:jc w:val="center"/>
        <w:rPr>
          <w:rFonts w:ascii="Times New Roman" w:hAnsi="Times New Roman" w:cs="Times New Roman"/>
          <w:b/>
          <w:sz w:val="28"/>
          <w:szCs w:val="28"/>
        </w:rPr>
      </w:pPr>
    </w:p>
    <w:p w:rsidR="00C3719D" w:rsidRPr="001E7920" w:rsidRDefault="00C3719D" w:rsidP="006A0F50">
      <w:pPr>
        <w:pStyle w:val="a3"/>
        <w:jc w:val="center"/>
        <w:rPr>
          <w:rFonts w:ascii="Times New Roman" w:hAnsi="Times New Roman" w:cs="Times New Roman"/>
          <w:b/>
          <w:sz w:val="28"/>
          <w:szCs w:val="28"/>
          <w:lang w:val="en-US"/>
        </w:rPr>
      </w:pPr>
      <w:r w:rsidRPr="006A0F50">
        <w:rPr>
          <w:rFonts w:ascii="Times New Roman" w:hAnsi="Times New Roman" w:cs="Times New Roman"/>
          <w:b/>
          <w:sz w:val="28"/>
          <w:szCs w:val="28"/>
        </w:rPr>
        <w:t xml:space="preserve">СЕССИЯ </w:t>
      </w:r>
      <w:r w:rsidR="001E7920">
        <w:rPr>
          <w:rFonts w:ascii="Times New Roman" w:hAnsi="Times New Roman" w:cs="Times New Roman"/>
          <w:b/>
          <w:sz w:val="28"/>
          <w:szCs w:val="28"/>
          <w:lang w:val="en-US"/>
        </w:rPr>
        <w:t>XXVI</w:t>
      </w:r>
    </w:p>
    <w:p w:rsidR="00C3719D" w:rsidRPr="006A0F50" w:rsidRDefault="00C3719D" w:rsidP="006A0F50">
      <w:pPr>
        <w:pStyle w:val="a3"/>
        <w:jc w:val="center"/>
        <w:rPr>
          <w:rFonts w:ascii="Times New Roman" w:hAnsi="Times New Roman" w:cs="Times New Roman"/>
          <w:b/>
          <w:sz w:val="28"/>
          <w:szCs w:val="28"/>
        </w:rPr>
      </w:pPr>
    </w:p>
    <w:p w:rsidR="00C3719D" w:rsidRPr="006A0F50" w:rsidRDefault="00C3719D" w:rsidP="006A0F50">
      <w:pPr>
        <w:pStyle w:val="a3"/>
        <w:jc w:val="center"/>
        <w:rPr>
          <w:rFonts w:ascii="Times New Roman" w:hAnsi="Times New Roman" w:cs="Times New Roman"/>
          <w:b/>
          <w:sz w:val="28"/>
          <w:szCs w:val="28"/>
        </w:rPr>
      </w:pPr>
      <w:proofErr w:type="gramStart"/>
      <w:r w:rsidRPr="006A0F50">
        <w:rPr>
          <w:rFonts w:ascii="Times New Roman" w:hAnsi="Times New Roman" w:cs="Times New Roman"/>
          <w:b/>
          <w:sz w:val="28"/>
          <w:szCs w:val="28"/>
        </w:rPr>
        <w:t>Р</w:t>
      </w:r>
      <w:proofErr w:type="gramEnd"/>
      <w:r w:rsidRPr="006A0F50">
        <w:rPr>
          <w:rFonts w:ascii="Times New Roman" w:hAnsi="Times New Roman" w:cs="Times New Roman"/>
          <w:b/>
          <w:sz w:val="28"/>
          <w:szCs w:val="28"/>
        </w:rPr>
        <w:t xml:space="preserve"> Е Ш Е Н И Е</w:t>
      </w:r>
    </w:p>
    <w:p w:rsidR="00CE1ECD" w:rsidRPr="001E7920" w:rsidRDefault="00D04C82" w:rsidP="00CE1ECD">
      <w:pPr>
        <w:jc w:val="center"/>
        <w:rPr>
          <w:rFonts w:ascii="Times New Roman" w:hAnsi="Times New Roman"/>
          <w:bCs/>
          <w:sz w:val="28"/>
          <w:u w:val="single"/>
          <w:lang w:val="en-US"/>
        </w:rPr>
      </w:pPr>
      <w:r>
        <w:rPr>
          <w:rFonts w:ascii="Times New Roman" w:hAnsi="Times New Roman"/>
          <w:sz w:val="28"/>
        </w:rPr>
        <w:t xml:space="preserve">от </w:t>
      </w:r>
      <w:r w:rsidR="001E7920">
        <w:rPr>
          <w:rFonts w:ascii="Times New Roman" w:hAnsi="Times New Roman"/>
          <w:sz w:val="28"/>
          <w:lang w:val="en-US"/>
        </w:rPr>
        <w:t xml:space="preserve"> 21</w:t>
      </w:r>
      <w:r w:rsidR="001E7920">
        <w:rPr>
          <w:rFonts w:ascii="Times New Roman" w:hAnsi="Times New Roman"/>
          <w:sz w:val="28"/>
        </w:rPr>
        <w:t>.04.2016</w:t>
      </w:r>
      <w:r w:rsidR="00CE1ECD" w:rsidRPr="009520DB">
        <w:rPr>
          <w:rFonts w:ascii="Times New Roman" w:hAnsi="Times New Roman"/>
          <w:bCs/>
          <w:sz w:val="28"/>
        </w:rPr>
        <w:t xml:space="preserve">                      </w:t>
      </w:r>
      <w:r w:rsidR="003B09F8">
        <w:rPr>
          <w:rFonts w:ascii="Times New Roman" w:hAnsi="Times New Roman"/>
          <w:bCs/>
          <w:sz w:val="28"/>
        </w:rPr>
        <w:t xml:space="preserve">                 </w:t>
      </w:r>
      <w:r w:rsidR="00CE1ECD" w:rsidRPr="009520DB">
        <w:rPr>
          <w:rFonts w:ascii="Times New Roman" w:hAnsi="Times New Roman"/>
          <w:bCs/>
          <w:sz w:val="28"/>
        </w:rPr>
        <w:t xml:space="preserve">                     </w:t>
      </w:r>
      <w:r>
        <w:rPr>
          <w:rFonts w:ascii="Times New Roman" w:hAnsi="Times New Roman"/>
          <w:bCs/>
          <w:sz w:val="28"/>
        </w:rPr>
        <w:t xml:space="preserve">                              </w:t>
      </w:r>
      <w:r w:rsidR="00CE1ECD" w:rsidRPr="009520DB">
        <w:rPr>
          <w:rFonts w:ascii="Times New Roman" w:hAnsi="Times New Roman"/>
          <w:bCs/>
          <w:sz w:val="28"/>
        </w:rPr>
        <w:t xml:space="preserve"> </w:t>
      </w:r>
      <w:r w:rsidR="00CE1ECD" w:rsidRPr="009520DB">
        <w:rPr>
          <w:rFonts w:ascii="Times New Roman" w:hAnsi="Times New Roman"/>
          <w:sz w:val="28"/>
        </w:rPr>
        <w:t xml:space="preserve">№ </w:t>
      </w:r>
      <w:r w:rsidR="001E7920">
        <w:rPr>
          <w:rFonts w:ascii="Times New Roman" w:hAnsi="Times New Roman"/>
          <w:sz w:val="28"/>
          <w:lang w:val="en-US"/>
        </w:rPr>
        <w:t>77</w:t>
      </w:r>
    </w:p>
    <w:p w:rsidR="00CE1ECD" w:rsidRPr="009520DB" w:rsidRDefault="00CE1ECD" w:rsidP="00CE1ECD">
      <w:pPr>
        <w:pStyle w:val="a4"/>
        <w:rPr>
          <w:b w:val="0"/>
          <w:u w:val="single"/>
        </w:rPr>
      </w:pPr>
      <w:r w:rsidRPr="009520DB">
        <w:rPr>
          <w:b w:val="0"/>
        </w:rPr>
        <w:t>п. Октябрьский</w:t>
      </w:r>
    </w:p>
    <w:p w:rsidR="00CE1ECD" w:rsidRDefault="00CE1ECD" w:rsidP="00CE1ECD">
      <w:pPr>
        <w:pStyle w:val="a4"/>
        <w:rPr>
          <w:sz w:val="24"/>
        </w:rPr>
      </w:pPr>
    </w:p>
    <w:p w:rsidR="00CE1ECD" w:rsidRDefault="00CE1ECD" w:rsidP="00CE1ECD">
      <w:pPr>
        <w:pStyle w:val="a4"/>
        <w:rPr>
          <w:sz w:val="24"/>
        </w:rPr>
      </w:pPr>
    </w:p>
    <w:p w:rsidR="00CE1ECD" w:rsidRPr="00CE1ECD" w:rsidRDefault="00B4206F" w:rsidP="00CE1ECD">
      <w:pPr>
        <w:pStyle w:val="a4"/>
      </w:pPr>
      <w:r>
        <w:t>О внесении изменений в решение Совета Октябрьского сельского поселения Туапсинского района от 10 июля 2015 года №46 «</w:t>
      </w:r>
      <w:r w:rsidR="00CE1ECD" w:rsidRPr="00CE1ECD">
        <w:t>Об утверждении положения о порядке сбора, вывоза</w:t>
      </w:r>
    </w:p>
    <w:p w:rsidR="00CE1ECD" w:rsidRPr="00CE1ECD" w:rsidRDefault="00CE1ECD" w:rsidP="00CE1ECD">
      <w:pPr>
        <w:pStyle w:val="a4"/>
      </w:pPr>
      <w:r w:rsidRPr="00CE1ECD">
        <w:t>бытовых отходов и мусора на территории</w:t>
      </w:r>
    </w:p>
    <w:p w:rsidR="00CE1ECD" w:rsidRPr="00CE1ECD" w:rsidRDefault="00CE1ECD" w:rsidP="00CE1ECD">
      <w:pPr>
        <w:pStyle w:val="a4"/>
      </w:pPr>
      <w:r>
        <w:t>Октябрьского сельского поселения Туапсинского района</w:t>
      </w:r>
      <w:r w:rsidR="00B4206F">
        <w:t>»</w:t>
      </w:r>
    </w:p>
    <w:p w:rsidR="00CE1ECD" w:rsidRDefault="00CE1ECD" w:rsidP="00CE1ECD">
      <w:pPr>
        <w:pStyle w:val="a3"/>
        <w:rPr>
          <w:rFonts w:ascii="Times New Roman" w:hAnsi="Times New Roman" w:cs="Times New Roman"/>
          <w:sz w:val="28"/>
          <w:szCs w:val="28"/>
        </w:rPr>
      </w:pPr>
    </w:p>
    <w:p w:rsidR="00C3719D" w:rsidRDefault="00C3719D" w:rsidP="00CE1ECD">
      <w:pPr>
        <w:pStyle w:val="a3"/>
        <w:rPr>
          <w:rFonts w:ascii="Times New Roman" w:hAnsi="Times New Roman" w:cs="Times New Roman"/>
          <w:sz w:val="28"/>
          <w:szCs w:val="28"/>
        </w:rPr>
      </w:pPr>
    </w:p>
    <w:p w:rsidR="00C3719D" w:rsidRPr="00CE1ECD" w:rsidRDefault="00C3719D" w:rsidP="006A0F50">
      <w:pPr>
        <w:pStyle w:val="a3"/>
        <w:jc w:val="both"/>
        <w:rPr>
          <w:rFonts w:ascii="Times New Roman" w:hAnsi="Times New Roman" w:cs="Times New Roman"/>
          <w:sz w:val="28"/>
          <w:szCs w:val="28"/>
        </w:rPr>
      </w:pPr>
    </w:p>
    <w:p w:rsidR="00CE1ECD" w:rsidRPr="00C3719D" w:rsidRDefault="00CE1ECD" w:rsidP="006A0F50">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Pr="00C3719D">
        <w:rPr>
          <w:rFonts w:ascii="Times New Roman" w:hAnsi="Times New Roman" w:cs="Times New Roman"/>
          <w:sz w:val="28"/>
          <w:szCs w:val="28"/>
        </w:rPr>
        <w:tab/>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 «О санитарно-эпидемиологическом благополучии населения», </w:t>
      </w:r>
      <w:r w:rsidR="00B4206F">
        <w:rPr>
          <w:rFonts w:ascii="Times New Roman" w:hAnsi="Times New Roman" w:cs="Times New Roman"/>
          <w:sz w:val="28"/>
          <w:szCs w:val="28"/>
        </w:rPr>
        <w:t xml:space="preserve">на основании протеста Туапсинской межрайонной прокуратуры от 29 марта 2016 года </w:t>
      </w:r>
      <w:r w:rsidR="00C3719D" w:rsidRPr="00C3719D">
        <w:rPr>
          <w:rFonts w:ascii="Times New Roman" w:hAnsi="Times New Roman" w:cs="Times New Roman"/>
          <w:sz w:val="28"/>
          <w:szCs w:val="28"/>
        </w:rPr>
        <w:t xml:space="preserve">, </w:t>
      </w:r>
      <w:r w:rsidR="00C3719D" w:rsidRPr="00C3719D">
        <w:rPr>
          <w:rFonts w:ascii="Times New Roman" w:hAnsi="Times New Roman" w:cs="Times New Roman"/>
          <w:sz w:val="28"/>
          <w:szCs w:val="28"/>
          <w:lang w:val="en-US"/>
        </w:rPr>
        <w:t>C</w:t>
      </w:r>
      <w:proofErr w:type="spellStart"/>
      <w:r w:rsidR="00C3719D" w:rsidRPr="00C3719D">
        <w:rPr>
          <w:rFonts w:ascii="Times New Roman" w:hAnsi="Times New Roman" w:cs="Times New Roman"/>
          <w:sz w:val="28"/>
          <w:szCs w:val="28"/>
        </w:rPr>
        <w:t>овет</w:t>
      </w:r>
      <w:proofErr w:type="spellEnd"/>
      <w:r w:rsidR="00C3719D" w:rsidRPr="00C3719D">
        <w:rPr>
          <w:rFonts w:ascii="Times New Roman" w:hAnsi="Times New Roman" w:cs="Times New Roman"/>
          <w:sz w:val="28"/>
          <w:szCs w:val="28"/>
        </w:rPr>
        <w:t xml:space="preserve"> Октябрьского сельского поселения  Туапсинского района </w:t>
      </w:r>
      <w:proofErr w:type="spellStart"/>
      <w:proofErr w:type="gramStart"/>
      <w:r w:rsidR="00C3719D" w:rsidRPr="00C3719D">
        <w:rPr>
          <w:rFonts w:ascii="Times New Roman" w:hAnsi="Times New Roman" w:cs="Times New Roman"/>
          <w:sz w:val="28"/>
          <w:szCs w:val="28"/>
        </w:rPr>
        <w:t>р</w:t>
      </w:r>
      <w:proofErr w:type="spellEnd"/>
      <w:proofErr w:type="gramEnd"/>
      <w:r w:rsidR="00C3719D" w:rsidRPr="00C3719D">
        <w:rPr>
          <w:rFonts w:ascii="Times New Roman" w:hAnsi="Times New Roman" w:cs="Times New Roman"/>
          <w:sz w:val="28"/>
          <w:szCs w:val="28"/>
        </w:rPr>
        <w:t xml:space="preserve"> е </w:t>
      </w:r>
      <w:proofErr w:type="spellStart"/>
      <w:r w:rsidR="00C3719D" w:rsidRPr="00C3719D">
        <w:rPr>
          <w:rFonts w:ascii="Times New Roman" w:hAnsi="Times New Roman" w:cs="Times New Roman"/>
          <w:sz w:val="28"/>
          <w:szCs w:val="28"/>
        </w:rPr>
        <w:t>ш</w:t>
      </w:r>
      <w:proofErr w:type="spellEnd"/>
      <w:r w:rsidR="00C3719D" w:rsidRPr="00C3719D">
        <w:rPr>
          <w:rFonts w:ascii="Times New Roman" w:hAnsi="Times New Roman" w:cs="Times New Roman"/>
          <w:sz w:val="28"/>
          <w:szCs w:val="28"/>
        </w:rPr>
        <w:t xml:space="preserve"> и </w:t>
      </w:r>
      <w:proofErr w:type="gramStart"/>
      <w:r w:rsidR="00C3719D" w:rsidRPr="00C3719D">
        <w:rPr>
          <w:rFonts w:ascii="Times New Roman" w:hAnsi="Times New Roman" w:cs="Times New Roman"/>
          <w:sz w:val="28"/>
          <w:szCs w:val="28"/>
        </w:rPr>
        <w:t>л</w:t>
      </w:r>
      <w:proofErr w:type="gramEnd"/>
      <w:r w:rsidRPr="00C3719D">
        <w:rPr>
          <w:rFonts w:ascii="Times New Roman" w:hAnsi="Times New Roman" w:cs="Times New Roman"/>
          <w:sz w:val="28"/>
          <w:szCs w:val="28"/>
        </w:rPr>
        <w:t>:</w:t>
      </w:r>
    </w:p>
    <w:p w:rsidR="00CE1ECD" w:rsidRPr="00C3719D" w:rsidRDefault="00C3719D" w:rsidP="006A0F50">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00B4206F">
        <w:rPr>
          <w:rFonts w:ascii="Times New Roman" w:hAnsi="Times New Roman" w:cs="Times New Roman"/>
          <w:sz w:val="28"/>
          <w:szCs w:val="28"/>
        </w:rPr>
        <w:t>Внести изменения в решение Совета Октябрьского сельского поселения Туапсинского района от 10 июля 2015 года №</w:t>
      </w:r>
      <w:r w:rsidR="006A0F50">
        <w:rPr>
          <w:rFonts w:ascii="Times New Roman" w:hAnsi="Times New Roman" w:cs="Times New Roman"/>
          <w:sz w:val="28"/>
          <w:szCs w:val="28"/>
        </w:rPr>
        <w:t xml:space="preserve"> </w:t>
      </w:r>
      <w:r w:rsidR="00B4206F">
        <w:rPr>
          <w:rFonts w:ascii="Times New Roman" w:hAnsi="Times New Roman" w:cs="Times New Roman"/>
          <w:sz w:val="28"/>
          <w:szCs w:val="28"/>
        </w:rPr>
        <w:t>46  «Об  у</w:t>
      </w:r>
      <w:r w:rsidR="00CE1ECD" w:rsidRPr="00C3719D">
        <w:rPr>
          <w:rFonts w:ascii="Times New Roman" w:hAnsi="Times New Roman" w:cs="Times New Roman"/>
          <w:sz w:val="28"/>
          <w:szCs w:val="28"/>
        </w:rPr>
        <w:t>твер</w:t>
      </w:r>
      <w:r w:rsidR="00B4206F">
        <w:rPr>
          <w:rFonts w:ascii="Times New Roman" w:hAnsi="Times New Roman" w:cs="Times New Roman"/>
          <w:sz w:val="28"/>
          <w:szCs w:val="28"/>
        </w:rPr>
        <w:t>ждении</w:t>
      </w:r>
      <w:r>
        <w:rPr>
          <w:rFonts w:ascii="Times New Roman" w:hAnsi="Times New Roman" w:cs="Times New Roman"/>
          <w:sz w:val="28"/>
          <w:szCs w:val="28"/>
        </w:rPr>
        <w:t xml:space="preserve"> </w:t>
      </w:r>
      <w:r w:rsidR="00B4206F">
        <w:rPr>
          <w:rFonts w:ascii="Times New Roman" w:hAnsi="Times New Roman" w:cs="Times New Roman"/>
          <w:sz w:val="28"/>
          <w:szCs w:val="28"/>
        </w:rPr>
        <w:t xml:space="preserve"> Порядка</w:t>
      </w:r>
      <w:r w:rsidRPr="00C371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719D">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C3719D">
        <w:rPr>
          <w:rFonts w:ascii="Times New Roman" w:hAnsi="Times New Roman" w:cs="Times New Roman"/>
          <w:sz w:val="28"/>
          <w:szCs w:val="28"/>
        </w:rPr>
        <w:t xml:space="preserve">сбора, </w:t>
      </w:r>
      <w:r>
        <w:rPr>
          <w:rFonts w:ascii="Times New Roman" w:hAnsi="Times New Roman" w:cs="Times New Roman"/>
          <w:sz w:val="28"/>
          <w:szCs w:val="28"/>
        </w:rPr>
        <w:t xml:space="preserve"> вывоза  бытовых  отходов и </w:t>
      </w:r>
      <w:r w:rsidR="00CE1ECD" w:rsidRPr="00C3719D">
        <w:rPr>
          <w:rFonts w:ascii="Times New Roman" w:hAnsi="Times New Roman" w:cs="Times New Roman"/>
          <w:sz w:val="28"/>
          <w:szCs w:val="28"/>
        </w:rPr>
        <w:t xml:space="preserve">мусора на территории </w:t>
      </w:r>
      <w:r w:rsidRPr="00C3719D">
        <w:rPr>
          <w:rFonts w:ascii="Times New Roman" w:hAnsi="Times New Roman" w:cs="Times New Roman"/>
          <w:sz w:val="28"/>
          <w:szCs w:val="28"/>
        </w:rPr>
        <w:t xml:space="preserve">Октябрьского сельского поселения  Туапсинского района </w:t>
      </w:r>
      <w:r w:rsidR="00CE1ECD" w:rsidRPr="00C3719D">
        <w:rPr>
          <w:rFonts w:ascii="Times New Roman" w:hAnsi="Times New Roman" w:cs="Times New Roman"/>
          <w:sz w:val="28"/>
          <w:szCs w:val="28"/>
        </w:rPr>
        <w:t xml:space="preserve"> </w:t>
      </w:r>
      <w:r w:rsidR="006A0F50">
        <w:rPr>
          <w:rFonts w:ascii="Times New Roman" w:hAnsi="Times New Roman" w:cs="Times New Roman"/>
          <w:sz w:val="28"/>
          <w:szCs w:val="28"/>
        </w:rPr>
        <w:t xml:space="preserve"> изложив</w:t>
      </w:r>
      <w:r w:rsidR="00B4206F">
        <w:rPr>
          <w:rFonts w:ascii="Times New Roman" w:hAnsi="Times New Roman" w:cs="Times New Roman"/>
          <w:sz w:val="28"/>
          <w:szCs w:val="28"/>
        </w:rPr>
        <w:t xml:space="preserve"> его в новой редакции (п</w:t>
      </w:r>
      <w:r w:rsidR="00CE1ECD" w:rsidRPr="00C3719D">
        <w:rPr>
          <w:rFonts w:ascii="Times New Roman" w:hAnsi="Times New Roman" w:cs="Times New Roman"/>
          <w:sz w:val="28"/>
          <w:szCs w:val="28"/>
        </w:rPr>
        <w:t>риложение).</w:t>
      </w:r>
    </w:p>
    <w:p w:rsidR="00C3719D" w:rsidRPr="00796E61" w:rsidRDefault="00C3719D" w:rsidP="006A0F50">
      <w:pPr>
        <w:pStyle w:val="a3"/>
        <w:jc w:val="both"/>
        <w:rPr>
          <w:rFonts w:ascii="Times New Roman" w:hAnsi="Times New Roman" w:cs="Times New Roman"/>
          <w:sz w:val="28"/>
          <w:szCs w:val="28"/>
        </w:rPr>
      </w:pPr>
      <w:r>
        <w:rPr>
          <w:rFonts w:ascii="Times New Roman" w:hAnsi="Times New Roman" w:cs="Times New Roman"/>
          <w:bCs/>
          <w:sz w:val="28"/>
          <w:szCs w:val="28"/>
        </w:rPr>
        <w:t xml:space="preserve">          2. </w:t>
      </w:r>
      <w:proofErr w:type="gramStart"/>
      <w:r w:rsidRPr="00796E61">
        <w:rPr>
          <w:rFonts w:ascii="Times New Roman" w:hAnsi="Times New Roman" w:cs="Times New Roman"/>
          <w:sz w:val="28"/>
          <w:szCs w:val="28"/>
        </w:rPr>
        <w:t>Контроль за выполнением настоящего решения  возложить на комиссию (комитет) по вопросам собственности, землепользования, промышленности, строительства, сельского хозяйства, лесопромышленного комплекса, экологии, ЖКХ, топливно-энергетического комплекса, транспорта и связи.</w:t>
      </w:r>
      <w:proofErr w:type="gramEnd"/>
    </w:p>
    <w:p w:rsidR="00CE1ECD" w:rsidRPr="00C3719D" w:rsidRDefault="006A0F50" w:rsidP="00CE1ECD">
      <w:pPr>
        <w:pStyle w:val="a3"/>
        <w:rPr>
          <w:rFonts w:ascii="Times New Roman" w:hAnsi="Times New Roman" w:cs="Times New Roman"/>
          <w:sz w:val="28"/>
          <w:szCs w:val="28"/>
        </w:rPr>
      </w:pPr>
      <w:r>
        <w:rPr>
          <w:rFonts w:ascii="Times New Roman" w:hAnsi="Times New Roman" w:cs="Times New Roman"/>
          <w:sz w:val="28"/>
          <w:szCs w:val="28"/>
        </w:rPr>
        <w:t xml:space="preserve">          3</w:t>
      </w:r>
      <w:r w:rsidR="00C3719D">
        <w:rPr>
          <w:rFonts w:ascii="Times New Roman" w:hAnsi="Times New Roman" w:cs="Times New Roman"/>
          <w:sz w:val="28"/>
          <w:szCs w:val="28"/>
        </w:rPr>
        <w:t>. Решение вступ</w:t>
      </w:r>
      <w:r>
        <w:rPr>
          <w:rFonts w:ascii="Times New Roman" w:hAnsi="Times New Roman" w:cs="Times New Roman"/>
          <w:sz w:val="28"/>
          <w:szCs w:val="28"/>
        </w:rPr>
        <w:t>ает в силу со дня  его  обнародования</w:t>
      </w:r>
      <w:r w:rsidR="00CE1ECD" w:rsidRPr="00C3719D">
        <w:rPr>
          <w:rFonts w:ascii="Times New Roman" w:hAnsi="Times New Roman" w:cs="Times New Roman"/>
          <w:sz w:val="28"/>
          <w:szCs w:val="28"/>
        </w:rPr>
        <w:t>.</w:t>
      </w:r>
    </w:p>
    <w:p w:rsidR="00CE1ECD" w:rsidRDefault="00CE1ECD" w:rsidP="00CE1ECD">
      <w:pPr>
        <w:pStyle w:val="a3"/>
        <w:rPr>
          <w:rFonts w:ascii="Times New Roman" w:hAnsi="Times New Roman" w:cs="Times New Roman"/>
          <w:sz w:val="24"/>
          <w:szCs w:val="24"/>
        </w:rPr>
      </w:pPr>
    </w:p>
    <w:p w:rsidR="003761A8" w:rsidRDefault="003761A8" w:rsidP="00CE1ECD">
      <w:pPr>
        <w:pStyle w:val="a3"/>
        <w:rPr>
          <w:rFonts w:ascii="Times New Roman" w:hAnsi="Times New Roman" w:cs="Times New Roman"/>
          <w:sz w:val="24"/>
          <w:szCs w:val="24"/>
        </w:rPr>
      </w:pPr>
    </w:p>
    <w:p w:rsidR="00C3719D" w:rsidRPr="003761A8" w:rsidRDefault="00CE1ECD" w:rsidP="00CE1ECD">
      <w:pPr>
        <w:pStyle w:val="a3"/>
        <w:rPr>
          <w:rFonts w:ascii="Times New Roman" w:hAnsi="Times New Roman" w:cs="Times New Roman"/>
          <w:sz w:val="28"/>
          <w:szCs w:val="28"/>
        </w:rPr>
      </w:pPr>
      <w:r w:rsidRPr="003761A8">
        <w:rPr>
          <w:rFonts w:ascii="Times New Roman" w:hAnsi="Times New Roman" w:cs="Times New Roman"/>
          <w:sz w:val="28"/>
          <w:szCs w:val="28"/>
        </w:rPr>
        <w:t xml:space="preserve"> Глава</w:t>
      </w:r>
    </w:p>
    <w:p w:rsidR="00C3719D" w:rsidRPr="003761A8" w:rsidRDefault="00C3719D" w:rsidP="00CE1ECD">
      <w:pPr>
        <w:pStyle w:val="a3"/>
        <w:rPr>
          <w:rFonts w:ascii="Times New Roman" w:hAnsi="Times New Roman" w:cs="Times New Roman"/>
          <w:sz w:val="28"/>
          <w:szCs w:val="28"/>
        </w:rPr>
      </w:pPr>
      <w:r w:rsidRPr="003761A8">
        <w:rPr>
          <w:rFonts w:ascii="Times New Roman" w:hAnsi="Times New Roman" w:cs="Times New Roman"/>
          <w:sz w:val="28"/>
          <w:szCs w:val="28"/>
        </w:rPr>
        <w:t>Октябрьского</w:t>
      </w:r>
      <w:r w:rsidR="00CE1ECD" w:rsidRPr="003761A8">
        <w:rPr>
          <w:rFonts w:ascii="Times New Roman" w:hAnsi="Times New Roman" w:cs="Times New Roman"/>
          <w:sz w:val="28"/>
          <w:szCs w:val="28"/>
        </w:rPr>
        <w:t xml:space="preserve"> сельского поселения</w:t>
      </w:r>
    </w:p>
    <w:p w:rsidR="00CE1ECD" w:rsidRPr="003761A8" w:rsidRDefault="00C3719D" w:rsidP="00CE1ECD">
      <w:pPr>
        <w:pStyle w:val="a3"/>
        <w:rPr>
          <w:rFonts w:ascii="Times New Roman" w:hAnsi="Times New Roman" w:cs="Times New Roman"/>
          <w:sz w:val="28"/>
          <w:szCs w:val="28"/>
        </w:rPr>
      </w:pPr>
      <w:r w:rsidRPr="003761A8">
        <w:rPr>
          <w:rFonts w:ascii="Times New Roman" w:hAnsi="Times New Roman" w:cs="Times New Roman"/>
          <w:sz w:val="28"/>
          <w:szCs w:val="28"/>
        </w:rPr>
        <w:t xml:space="preserve"> Туапсинского района</w:t>
      </w:r>
      <w:r w:rsidR="00CE1ECD" w:rsidRPr="003761A8">
        <w:rPr>
          <w:rFonts w:ascii="Times New Roman" w:hAnsi="Times New Roman" w:cs="Times New Roman"/>
          <w:sz w:val="28"/>
          <w:szCs w:val="28"/>
        </w:rPr>
        <w:t xml:space="preserve">                           </w:t>
      </w:r>
      <w:r w:rsidR="003761A8">
        <w:rPr>
          <w:rFonts w:ascii="Times New Roman" w:hAnsi="Times New Roman" w:cs="Times New Roman"/>
          <w:sz w:val="28"/>
          <w:szCs w:val="28"/>
        </w:rPr>
        <w:t xml:space="preserve">   </w:t>
      </w:r>
      <w:r w:rsidRPr="003761A8">
        <w:rPr>
          <w:rFonts w:ascii="Times New Roman" w:hAnsi="Times New Roman" w:cs="Times New Roman"/>
          <w:sz w:val="28"/>
          <w:szCs w:val="28"/>
        </w:rPr>
        <w:t xml:space="preserve">                                               Н.С. Сычева</w:t>
      </w:r>
    </w:p>
    <w:p w:rsidR="00CE1ECD" w:rsidRPr="003761A8" w:rsidRDefault="00CE1ECD" w:rsidP="003761A8">
      <w:pPr>
        <w:pStyle w:val="a3"/>
        <w:jc w:val="right"/>
        <w:rPr>
          <w:rFonts w:ascii="Times New Roman" w:hAnsi="Times New Roman" w:cs="Times New Roman"/>
          <w:sz w:val="28"/>
          <w:szCs w:val="28"/>
        </w:rPr>
      </w:pPr>
      <w:r w:rsidRPr="003761A8">
        <w:rPr>
          <w:rFonts w:ascii="Times New Roman" w:hAnsi="Times New Roman" w:cs="Times New Roman"/>
          <w:sz w:val="28"/>
          <w:szCs w:val="28"/>
        </w:rPr>
        <w:lastRenderedPageBreak/>
        <w:t xml:space="preserve"> Приложение</w:t>
      </w:r>
    </w:p>
    <w:p w:rsidR="00CE1ECD" w:rsidRDefault="003761A8" w:rsidP="003761A8">
      <w:pPr>
        <w:pStyle w:val="a3"/>
        <w:jc w:val="right"/>
        <w:rPr>
          <w:rFonts w:ascii="Times New Roman" w:hAnsi="Times New Roman" w:cs="Times New Roman"/>
          <w:sz w:val="28"/>
          <w:szCs w:val="28"/>
        </w:rPr>
      </w:pPr>
      <w:r>
        <w:rPr>
          <w:rFonts w:ascii="Times New Roman" w:hAnsi="Times New Roman" w:cs="Times New Roman"/>
          <w:sz w:val="28"/>
          <w:szCs w:val="28"/>
        </w:rPr>
        <w:t>к  решению Совета Октябрьского</w:t>
      </w:r>
    </w:p>
    <w:p w:rsidR="003761A8" w:rsidRDefault="003761A8" w:rsidP="003761A8">
      <w:pPr>
        <w:pStyle w:val="a3"/>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761A8" w:rsidRPr="003761A8" w:rsidRDefault="003761A8" w:rsidP="003761A8">
      <w:pPr>
        <w:pStyle w:val="a3"/>
        <w:jc w:val="right"/>
        <w:rPr>
          <w:rFonts w:ascii="Times New Roman" w:hAnsi="Times New Roman" w:cs="Times New Roman"/>
          <w:sz w:val="28"/>
          <w:szCs w:val="28"/>
        </w:rPr>
      </w:pPr>
      <w:r>
        <w:rPr>
          <w:rFonts w:ascii="Times New Roman" w:hAnsi="Times New Roman" w:cs="Times New Roman"/>
          <w:sz w:val="28"/>
          <w:szCs w:val="28"/>
        </w:rPr>
        <w:t>Туапсинского района</w:t>
      </w:r>
    </w:p>
    <w:p w:rsidR="00CE1ECD" w:rsidRPr="003761A8" w:rsidRDefault="00112C58" w:rsidP="003761A8">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1E7920">
        <w:rPr>
          <w:rFonts w:ascii="Times New Roman" w:hAnsi="Times New Roman" w:cs="Times New Roman"/>
          <w:sz w:val="28"/>
          <w:szCs w:val="28"/>
        </w:rPr>
        <w:t>21.04.2016 г.  № 77</w:t>
      </w:r>
    </w:p>
    <w:p w:rsidR="00CE1ECD" w:rsidRDefault="00CE1ECD" w:rsidP="003761A8">
      <w:pPr>
        <w:pStyle w:val="a3"/>
        <w:jc w:val="right"/>
        <w:rPr>
          <w:rFonts w:ascii="Times New Roman" w:hAnsi="Times New Roman" w:cs="Times New Roman"/>
          <w:sz w:val="28"/>
          <w:szCs w:val="28"/>
        </w:rPr>
      </w:pPr>
    </w:p>
    <w:p w:rsidR="003761A8" w:rsidRDefault="003761A8" w:rsidP="003761A8">
      <w:pPr>
        <w:pStyle w:val="a3"/>
        <w:jc w:val="right"/>
        <w:rPr>
          <w:rFonts w:ascii="Times New Roman" w:hAnsi="Times New Roman" w:cs="Times New Roman"/>
          <w:sz w:val="28"/>
          <w:szCs w:val="28"/>
        </w:rPr>
      </w:pPr>
    </w:p>
    <w:p w:rsidR="003761A8" w:rsidRPr="003761A8" w:rsidRDefault="003761A8" w:rsidP="003761A8">
      <w:pPr>
        <w:pStyle w:val="a3"/>
        <w:jc w:val="center"/>
        <w:rPr>
          <w:rFonts w:ascii="Times New Roman" w:hAnsi="Times New Roman" w:cs="Times New Roman"/>
          <w:b/>
          <w:sz w:val="28"/>
          <w:szCs w:val="28"/>
        </w:rPr>
      </w:pPr>
      <w:r w:rsidRPr="003761A8">
        <w:rPr>
          <w:rFonts w:ascii="Times New Roman" w:hAnsi="Times New Roman" w:cs="Times New Roman"/>
          <w:b/>
          <w:sz w:val="28"/>
          <w:szCs w:val="28"/>
        </w:rPr>
        <w:t>Положение</w:t>
      </w:r>
    </w:p>
    <w:p w:rsidR="003761A8" w:rsidRPr="003761A8" w:rsidRDefault="003761A8" w:rsidP="00CE1ECD">
      <w:pPr>
        <w:pStyle w:val="a3"/>
        <w:jc w:val="center"/>
        <w:rPr>
          <w:rFonts w:ascii="Times New Roman" w:hAnsi="Times New Roman" w:cs="Times New Roman"/>
          <w:b/>
          <w:sz w:val="28"/>
          <w:szCs w:val="28"/>
        </w:rPr>
      </w:pPr>
      <w:r w:rsidRPr="003761A8">
        <w:rPr>
          <w:rFonts w:ascii="Times New Roman" w:hAnsi="Times New Roman" w:cs="Times New Roman"/>
          <w:b/>
          <w:sz w:val="28"/>
          <w:szCs w:val="28"/>
        </w:rPr>
        <w:t xml:space="preserve">о порядке   </w:t>
      </w:r>
      <w:r w:rsidR="00CE1ECD" w:rsidRPr="003761A8">
        <w:rPr>
          <w:rFonts w:ascii="Times New Roman" w:hAnsi="Times New Roman" w:cs="Times New Roman"/>
          <w:b/>
          <w:sz w:val="28"/>
          <w:szCs w:val="28"/>
        </w:rPr>
        <w:t xml:space="preserve"> сбора и вывоза бытовых отходов и мусора</w:t>
      </w:r>
    </w:p>
    <w:p w:rsidR="00CE1ECD" w:rsidRPr="003761A8" w:rsidRDefault="00CE1ECD" w:rsidP="00CE1ECD">
      <w:pPr>
        <w:pStyle w:val="a3"/>
        <w:jc w:val="center"/>
        <w:rPr>
          <w:rFonts w:ascii="Times New Roman" w:hAnsi="Times New Roman" w:cs="Times New Roman"/>
          <w:b/>
          <w:sz w:val="28"/>
          <w:szCs w:val="28"/>
        </w:rPr>
      </w:pPr>
      <w:r w:rsidRPr="003761A8">
        <w:rPr>
          <w:rFonts w:ascii="Times New Roman" w:hAnsi="Times New Roman" w:cs="Times New Roman"/>
          <w:b/>
          <w:sz w:val="28"/>
          <w:szCs w:val="28"/>
        </w:rPr>
        <w:t xml:space="preserve">          на территории </w:t>
      </w:r>
      <w:r w:rsidR="003761A8" w:rsidRPr="003761A8">
        <w:rPr>
          <w:rFonts w:ascii="Times New Roman" w:hAnsi="Times New Roman" w:cs="Times New Roman"/>
          <w:b/>
          <w:sz w:val="28"/>
          <w:szCs w:val="28"/>
        </w:rPr>
        <w:t xml:space="preserve">Октябрьского сельского поселения </w:t>
      </w:r>
    </w:p>
    <w:p w:rsidR="003761A8" w:rsidRPr="003761A8" w:rsidRDefault="003761A8" w:rsidP="00CE1ECD">
      <w:pPr>
        <w:pStyle w:val="a3"/>
        <w:jc w:val="center"/>
        <w:rPr>
          <w:rFonts w:ascii="Times New Roman" w:hAnsi="Times New Roman" w:cs="Times New Roman"/>
          <w:b/>
          <w:sz w:val="28"/>
          <w:szCs w:val="28"/>
        </w:rPr>
      </w:pPr>
      <w:r w:rsidRPr="003761A8">
        <w:rPr>
          <w:rFonts w:ascii="Times New Roman" w:hAnsi="Times New Roman" w:cs="Times New Roman"/>
          <w:b/>
          <w:sz w:val="28"/>
          <w:szCs w:val="28"/>
        </w:rPr>
        <w:t>Туапсинского района</w:t>
      </w:r>
    </w:p>
    <w:p w:rsidR="00CE1ECD" w:rsidRPr="003761A8" w:rsidRDefault="00CE1ECD" w:rsidP="00CE1ECD">
      <w:pPr>
        <w:pStyle w:val="a3"/>
        <w:jc w:val="center"/>
        <w:rPr>
          <w:rFonts w:ascii="Times New Roman" w:hAnsi="Times New Roman" w:cs="Times New Roman"/>
          <w:sz w:val="28"/>
          <w:szCs w:val="28"/>
        </w:rPr>
      </w:pPr>
    </w:p>
    <w:p w:rsidR="00CE1ECD" w:rsidRPr="00870128" w:rsidRDefault="00CE1ECD" w:rsidP="003761A8">
      <w:pPr>
        <w:pStyle w:val="a3"/>
        <w:jc w:val="center"/>
        <w:rPr>
          <w:rFonts w:ascii="Times New Roman" w:hAnsi="Times New Roman" w:cs="Times New Roman"/>
          <w:b/>
          <w:sz w:val="28"/>
          <w:szCs w:val="28"/>
        </w:rPr>
      </w:pPr>
      <w:r w:rsidRPr="00870128">
        <w:rPr>
          <w:rFonts w:ascii="Times New Roman" w:hAnsi="Times New Roman" w:cs="Times New Roman"/>
          <w:b/>
          <w:sz w:val="28"/>
          <w:szCs w:val="28"/>
        </w:rPr>
        <w:t>1. Общие положения</w:t>
      </w:r>
    </w:p>
    <w:p w:rsidR="00CE1ECD" w:rsidRPr="003761A8" w:rsidRDefault="00CE1ECD" w:rsidP="003761A8">
      <w:pPr>
        <w:pStyle w:val="a3"/>
        <w:jc w:val="both"/>
        <w:rPr>
          <w:rFonts w:ascii="Times New Roman" w:hAnsi="Times New Roman" w:cs="Times New Roman"/>
          <w:sz w:val="28"/>
          <w:szCs w:val="28"/>
        </w:rPr>
      </w:pP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1.1. </w:t>
      </w:r>
      <w:r w:rsidR="003761A8">
        <w:rPr>
          <w:rFonts w:ascii="Times New Roman" w:hAnsi="Times New Roman" w:cs="Times New Roman"/>
          <w:sz w:val="28"/>
          <w:szCs w:val="28"/>
        </w:rPr>
        <w:t xml:space="preserve">Порядок </w:t>
      </w:r>
      <w:r w:rsidRPr="003761A8">
        <w:rPr>
          <w:rFonts w:ascii="Times New Roman" w:hAnsi="Times New Roman" w:cs="Times New Roman"/>
          <w:sz w:val="28"/>
          <w:szCs w:val="28"/>
        </w:rPr>
        <w:t xml:space="preserve">сбора и вывоза бытовых отходов и мусора на территории </w:t>
      </w:r>
      <w:r w:rsidR="003761A8">
        <w:rPr>
          <w:rFonts w:ascii="Times New Roman" w:hAnsi="Times New Roman" w:cs="Times New Roman"/>
          <w:sz w:val="28"/>
          <w:szCs w:val="28"/>
        </w:rPr>
        <w:t>Октябрьского сельского поселения Туапсинского района</w:t>
      </w:r>
      <w:r w:rsidRPr="003761A8">
        <w:rPr>
          <w:rFonts w:ascii="Times New Roman" w:hAnsi="Times New Roman" w:cs="Times New Roman"/>
          <w:sz w:val="28"/>
          <w:szCs w:val="28"/>
        </w:rPr>
        <w:t xml:space="preserve"> определяет общую систему обращения с отходами, управление в области обращения с отходами, перечень необходимых требований и порядок осуществления контроля.</w:t>
      </w:r>
    </w:p>
    <w:p w:rsidR="00CE1ECD"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1.2. Порядок является обязательным для исполнения гражданами, проживающими на территории </w:t>
      </w:r>
      <w:r w:rsidR="003761A8">
        <w:rPr>
          <w:rFonts w:ascii="Times New Roman" w:hAnsi="Times New Roman" w:cs="Times New Roman"/>
          <w:sz w:val="28"/>
          <w:szCs w:val="28"/>
        </w:rPr>
        <w:t>Октябрьского сельского поселения Туапсинского  района</w:t>
      </w:r>
      <w:r w:rsidRPr="003761A8">
        <w:rPr>
          <w:rFonts w:ascii="Times New Roman" w:hAnsi="Times New Roman" w:cs="Times New Roman"/>
          <w:sz w:val="28"/>
          <w:szCs w:val="28"/>
        </w:rPr>
        <w:t xml:space="preserve">, индивидуальными </w:t>
      </w:r>
      <w:r w:rsidR="00AE3690">
        <w:rPr>
          <w:rFonts w:ascii="Times New Roman" w:hAnsi="Times New Roman" w:cs="Times New Roman"/>
          <w:sz w:val="28"/>
          <w:szCs w:val="28"/>
        </w:rPr>
        <w:t xml:space="preserve"> </w:t>
      </w:r>
      <w:r w:rsidRPr="003761A8">
        <w:rPr>
          <w:rFonts w:ascii="Times New Roman" w:hAnsi="Times New Roman" w:cs="Times New Roman"/>
          <w:sz w:val="28"/>
          <w:szCs w:val="28"/>
        </w:rPr>
        <w:t xml:space="preserve">предпринимателями и юридическими лицами, осуществляющими свою деятельность на территории </w:t>
      </w:r>
      <w:r w:rsidR="003761A8">
        <w:rPr>
          <w:rFonts w:ascii="Times New Roman" w:hAnsi="Times New Roman" w:cs="Times New Roman"/>
          <w:sz w:val="28"/>
          <w:szCs w:val="28"/>
        </w:rPr>
        <w:t>Октябрьского сельского поселения Туапсинского района</w:t>
      </w:r>
      <w:r w:rsidRPr="003761A8">
        <w:rPr>
          <w:rFonts w:ascii="Times New Roman" w:hAnsi="Times New Roman" w:cs="Times New Roman"/>
          <w:sz w:val="28"/>
          <w:szCs w:val="28"/>
        </w:rPr>
        <w:t>.</w:t>
      </w:r>
    </w:p>
    <w:p w:rsidR="00870128" w:rsidRPr="003761A8" w:rsidRDefault="00870128" w:rsidP="003761A8">
      <w:pPr>
        <w:pStyle w:val="a3"/>
        <w:jc w:val="both"/>
        <w:rPr>
          <w:rFonts w:ascii="Times New Roman" w:hAnsi="Times New Roman" w:cs="Times New Roman"/>
          <w:sz w:val="28"/>
          <w:szCs w:val="28"/>
        </w:rPr>
      </w:pPr>
    </w:p>
    <w:p w:rsidR="00CE1ECD" w:rsidRPr="00870128" w:rsidRDefault="00CE1ECD" w:rsidP="003761A8">
      <w:pPr>
        <w:pStyle w:val="a3"/>
        <w:jc w:val="center"/>
        <w:rPr>
          <w:rFonts w:ascii="Times New Roman" w:hAnsi="Times New Roman" w:cs="Times New Roman"/>
          <w:b/>
          <w:sz w:val="28"/>
          <w:szCs w:val="28"/>
        </w:rPr>
      </w:pPr>
      <w:r w:rsidRPr="00870128">
        <w:rPr>
          <w:rFonts w:ascii="Times New Roman" w:hAnsi="Times New Roman" w:cs="Times New Roman"/>
          <w:b/>
          <w:sz w:val="28"/>
          <w:szCs w:val="28"/>
        </w:rPr>
        <w:t>2. Система обращения с отходами</w:t>
      </w:r>
    </w:p>
    <w:p w:rsidR="00CE1ECD" w:rsidRPr="003761A8" w:rsidRDefault="00CE1ECD" w:rsidP="003761A8">
      <w:pPr>
        <w:pStyle w:val="a3"/>
        <w:jc w:val="both"/>
        <w:rPr>
          <w:rFonts w:ascii="Times New Roman" w:hAnsi="Times New Roman" w:cs="Times New Roman"/>
          <w:sz w:val="28"/>
          <w:szCs w:val="28"/>
        </w:rPr>
      </w:pP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2.1. Система обращения с отходами включает </w:t>
      </w:r>
      <w:r w:rsidR="00AE3690">
        <w:rPr>
          <w:rFonts w:ascii="Times New Roman" w:hAnsi="Times New Roman" w:cs="Times New Roman"/>
          <w:sz w:val="28"/>
          <w:szCs w:val="28"/>
        </w:rPr>
        <w:t xml:space="preserve"> </w:t>
      </w:r>
      <w:proofErr w:type="gramStart"/>
      <w:r w:rsidRPr="003761A8">
        <w:rPr>
          <w:rFonts w:ascii="Times New Roman" w:hAnsi="Times New Roman" w:cs="Times New Roman"/>
          <w:sz w:val="28"/>
          <w:szCs w:val="28"/>
        </w:rPr>
        <w:t>в себя</w:t>
      </w:r>
      <w:r w:rsidR="00AE3690">
        <w:rPr>
          <w:rFonts w:ascii="Times New Roman" w:hAnsi="Times New Roman" w:cs="Times New Roman"/>
          <w:sz w:val="28"/>
          <w:szCs w:val="28"/>
        </w:rPr>
        <w:t xml:space="preserve"> </w:t>
      </w:r>
      <w:r w:rsidRPr="003761A8">
        <w:rPr>
          <w:rFonts w:ascii="Times New Roman" w:hAnsi="Times New Roman" w:cs="Times New Roman"/>
          <w:sz w:val="28"/>
          <w:szCs w:val="28"/>
        </w:rPr>
        <w:t xml:space="preserve"> отношения по управлению в области обращения с отходами на территории</w:t>
      </w:r>
      <w:proofErr w:type="gramEnd"/>
      <w:r w:rsidRPr="003761A8">
        <w:rPr>
          <w:rFonts w:ascii="Times New Roman" w:hAnsi="Times New Roman" w:cs="Times New Roman"/>
          <w:sz w:val="28"/>
          <w:szCs w:val="28"/>
        </w:rPr>
        <w:t xml:space="preserve"> </w:t>
      </w:r>
      <w:r w:rsidR="00870128">
        <w:rPr>
          <w:rFonts w:ascii="Times New Roman" w:hAnsi="Times New Roman" w:cs="Times New Roman"/>
          <w:sz w:val="28"/>
          <w:szCs w:val="28"/>
        </w:rPr>
        <w:t>Октябрьского сельского поселения Туапсинского района</w:t>
      </w:r>
      <w:r w:rsidRPr="003761A8">
        <w:rPr>
          <w:rFonts w:ascii="Times New Roman" w:hAnsi="Times New Roman" w:cs="Times New Roman"/>
          <w:sz w:val="28"/>
          <w:szCs w:val="28"/>
        </w:rPr>
        <w:t>, обеспечение контроля в области обращения с отходами.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2.2. Функционирование системы обращения с отходами на территории </w:t>
      </w:r>
      <w:r w:rsidR="00870128">
        <w:rPr>
          <w:rFonts w:ascii="Times New Roman" w:hAnsi="Times New Roman" w:cs="Times New Roman"/>
          <w:sz w:val="28"/>
          <w:szCs w:val="28"/>
        </w:rPr>
        <w:t>Октябрьского сельского поселения Туапсинского района</w:t>
      </w:r>
      <w:r w:rsidRPr="003761A8">
        <w:rPr>
          <w:rFonts w:ascii="Times New Roman" w:hAnsi="Times New Roman" w:cs="Times New Roman"/>
          <w:sz w:val="28"/>
          <w:szCs w:val="28"/>
        </w:rPr>
        <w:t xml:space="preserve"> осуществляется с учетом следующих требований.</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2.2.1. Обеспечение конституционных прав жителей поселения на благоприятную среду обитания и охрану здоровья человека.</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2.2.2. Исполнение юридическими лицами и индивидуальными предпринимателями, в процессе деятельности которых образуются отходы (далее природопользователи), следующих положений в законодательстве в области обращения с отходами: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обеспечение сбора, вывоза путем организации мест сбора и временного хранения отходов и заключение договоров на вывоз;</w:t>
      </w:r>
    </w:p>
    <w:p w:rsidR="00CE1ECD" w:rsidRPr="003761A8" w:rsidRDefault="00AE3690" w:rsidP="003761A8">
      <w:pPr>
        <w:pStyle w:val="a3"/>
        <w:jc w:val="both"/>
        <w:rPr>
          <w:rFonts w:ascii="Times New Roman" w:hAnsi="Times New Roman" w:cs="Times New Roman"/>
          <w:sz w:val="28"/>
          <w:szCs w:val="28"/>
        </w:rPr>
      </w:pPr>
      <w:r>
        <w:rPr>
          <w:rFonts w:ascii="Times New Roman" w:hAnsi="Times New Roman" w:cs="Times New Roman"/>
          <w:sz w:val="28"/>
          <w:szCs w:val="28"/>
        </w:rPr>
        <w:t xml:space="preserve">- соблюдение экологических </w:t>
      </w:r>
      <w:r w:rsidR="00CE1ECD" w:rsidRPr="003761A8">
        <w:rPr>
          <w:rFonts w:ascii="Times New Roman" w:hAnsi="Times New Roman" w:cs="Times New Roman"/>
          <w:sz w:val="28"/>
          <w:szCs w:val="28"/>
        </w:rPr>
        <w:t>и иных требований в области окружающей природной среды и здоровья человека.</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2.2.3. Внедрение новых технологий, направленных на сокращение общего объема отходов, вывозимых на полигон, путем введения раздельного сбора отходов по их видам (пищевые отходы, текстиль, бумага и др.).</w:t>
      </w:r>
    </w:p>
    <w:p w:rsidR="00CE1ECD" w:rsidRPr="003761A8" w:rsidRDefault="00CE1ECD" w:rsidP="003761A8">
      <w:pPr>
        <w:pStyle w:val="a3"/>
        <w:jc w:val="both"/>
        <w:rPr>
          <w:rFonts w:ascii="Times New Roman" w:hAnsi="Times New Roman" w:cs="Times New Roman"/>
          <w:sz w:val="28"/>
          <w:szCs w:val="28"/>
        </w:rPr>
      </w:pPr>
    </w:p>
    <w:p w:rsidR="00CE1ECD" w:rsidRPr="00873CED" w:rsidRDefault="00CE1ECD" w:rsidP="00870128">
      <w:pPr>
        <w:pStyle w:val="a3"/>
        <w:jc w:val="center"/>
        <w:rPr>
          <w:rFonts w:ascii="Times New Roman" w:hAnsi="Times New Roman" w:cs="Times New Roman"/>
          <w:b/>
          <w:sz w:val="28"/>
          <w:szCs w:val="28"/>
        </w:rPr>
      </w:pPr>
      <w:r w:rsidRPr="00873CED">
        <w:rPr>
          <w:rFonts w:ascii="Times New Roman" w:hAnsi="Times New Roman" w:cs="Times New Roman"/>
          <w:b/>
          <w:sz w:val="28"/>
          <w:szCs w:val="28"/>
        </w:rPr>
        <w:t>3. Управление в области обращения с отходами</w:t>
      </w:r>
    </w:p>
    <w:p w:rsidR="00CE1ECD" w:rsidRPr="003761A8" w:rsidRDefault="00CE1ECD" w:rsidP="003761A8">
      <w:pPr>
        <w:pStyle w:val="a3"/>
        <w:jc w:val="both"/>
        <w:rPr>
          <w:rFonts w:ascii="Times New Roman" w:hAnsi="Times New Roman" w:cs="Times New Roman"/>
          <w:sz w:val="28"/>
          <w:szCs w:val="28"/>
        </w:rPr>
      </w:pP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3.1. Отношения по управлению в области обращения с отходами представляет собой взаимодействие субъектов, участвующих в очистке поселения, по обеспечению выполнения требований действующего законодательства и правовых актов администрации</w:t>
      </w:r>
      <w:r w:rsidR="00851F06">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Организации, управляющие жилищным фондом:</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размещают контейнерные площадки для сбора отходов в жилищном фонде;</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обеспечивают надлежащее  состояние контейнерных площадок;</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принимают меры по организации мест временного хранения утильных фракций;</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организуют работу со специализированными организациями по вывозу и утилизации отходов, на договорной основе и контролируют выполнение договоров, своевременно применяют меры ответственности в соответствии с договорами. </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3.2. Специализированные организации по вывозу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размещают контейнеры для сбора твердых бытовых отходов на территории</w:t>
      </w:r>
      <w:r w:rsidR="00851F06">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обеспечивают  обработку контейнеров, их своевременный ремонт и замену;</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информируют население об оказываемых услугах;</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осуществляют </w:t>
      </w:r>
      <w:proofErr w:type="gramStart"/>
      <w:r w:rsidRPr="003761A8">
        <w:rPr>
          <w:rFonts w:ascii="Times New Roman" w:hAnsi="Times New Roman" w:cs="Times New Roman"/>
          <w:sz w:val="28"/>
          <w:szCs w:val="28"/>
        </w:rPr>
        <w:t>контроль за</w:t>
      </w:r>
      <w:proofErr w:type="gramEnd"/>
      <w:r w:rsidRPr="003761A8">
        <w:rPr>
          <w:rFonts w:ascii="Times New Roman" w:hAnsi="Times New Roman" w:cs="Times New Roman"/>
          <w:sz w:val="28"/>
          <w:szCs w:val="28"/>
        </w:rPr>
        <w:t xml:space="preserve"> деятельностью природопользователей по надлежащему размещению отходов в местах, предназначенных для временного хранения;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используют меры по раздельному сбору бытовых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3.3. Функционирование системы обращения с отходами, определение объемов накопления отходов на территории</w:t>
      </w:r>
      <w:r w:rsidR="00870128">
        <w:rPr>
          <w:rFonts w:ascii="Times New Roman" w:hAnsi="Times New Roman" w:cs="Times New Roman"/>
          <w:sz w:val="28"/>
          <w:szCs w:val="28"/>
        </w:rPr>
        <w:t xml:space="preserve"> сельского поселения </w:t>
      </w:r>
      <w:r w:rsidRPr="003761A8">
        <w:rPr>
          <w:rFonts w:ascii="Times New Roman" w:hAnsi="Times New Roman" w:cs="Times New Roman"/>
          <w:sz w:val="28"/>
          <w:szCs w:val="28"/>
        </w:rPr>
        <w:t xml:space="preserve"> основывается на нормировании.  </w:t>
      </w:r>
    </w:p>
    <w:p w:rsidR="00CE1ECD"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3.4. Учету в соответствии с настоящим Порядком подлежат все объекты на территории</w:t>
      </w:r>
      <w:r w:rsidR="00870128">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организации, предприятия, индивидуальные жилые дома и другие объекты.</w:t>
      </w:r>
    </w:p>
    <w:p w:rsidR="00873CED" w:rsidRPr="003761A8" w:rsidRDefault="00873CED" w:rsidP="003761A8">
      <w:pPr>
        <w:pStyle w:val="a3"/>
        <w:jc w:val="both"/>
        <w:rPr>
          <w:rFonts w:ascii="Times New Roman" w:hAnsi="Times New Roman" w:cs="Times New Roman"/>
          <w:sz w:val="28"/>
          <w:szCs w:val="28"/>
        </w:rPr>
      </w:pPr>
    </w:p>
    <w:p w:rsidR="00CE1ECD" w:rsidRDefault="00CE1ECD" w:rsidP="00873CED">
      <w:pPr>
        <w:pStyle w:val="a3"/>
        <w:jc w:val="center"/>
        <w:rPr>
          <w:rFonts w:ascii="Times New Roman" w:hAnsi="Times New Roman" w:cs="Times New Roman"/>
          <w:b/>
          <w:sz w:val="28"/>
          <w:szCs w:val="28"/>
        </w:rPr>
      </w:pPr>
      <w:r w:rsidRPr="00873CED">
        <w:rPr>
          <w:rFonts w:ascii="Times New Roman" w:hAnsi="Times New Roman" w:cs="Times New Roman"/>
          <w:b/>
          <w:sz w:val="28"/>
          <w:szCs w:val="28"/>
        </w:rPr>
        <w:t>4. Организация обращения с отходами на территории</w:t>
      </w:r>
      <w:r w:rsidR="00870128" w:rsidRPr="00873CED">
        <w:rPr>
          <w:rFonts w:ascii="Times New Roman" w:hAnsi="Times New Roman" w:cs="Times New Roman"/>
          <w:b/>
          <w:sz w:val="28"/>
          <w:szCs w:val="28"/>
        </w:rPr>
        <w:t xml:space="preserve"> сельского поселения</w:t>
      </w:r>
    </w:p>
    <w:p w:rsidR="00873CED" w:rsidRPr="00873CED" w:rsidRDefault="00873CED" w:rsidP="00873CED">
      <w:pPr>
        <w:pStyle w:val="a3"/>
        <w:jc w:val="center"/>
        <w:rPr>
          <w:rFonts w:ascii="Times New Roman" w:hAnsi="Times New Roman" w:cs="Times New Roman"/>
          <w:b/>
          <w:sz w:val="28"/>
          <w:szCs w:val="28"/>
        </w:rPr>
      </w:pP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4.1. Организация обращения с отходами на территории</w:t>
      </w:r>
      <w:r w:rsidR="00870128">
        <w:rPr>
          <w:rFonts w:ascii="Times New Roman" w:hAnsi="Times New Roman" w:cs="Times New Roman"/>
          <w:sz w:val="28"/>
          <w:szCs w:val="28"/>
        </w:rPr>
        <w:t xml:space="preserve"> сельского поселения </w:t>
      </w:r>
      <w:r w:rsidRPr="003761A8">
        <w:rPr>
          <w:rFonts w:ascii="Times New Roman" w:hAnsi="Times New Roman" w:cs="Times New Roman"/>
          <w:sz w:val="28"/>
          <w:szCs w:val="28"/>
        </w:rPr>
        <w:t xml:space="preserve"> представляет собой комплекс мероприятий по рациональному сбору и вывозу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 Сбор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4.2.1. Организация сбора отходов – деятельность природопользователей и граждан по удалению отходов из мест их образования и накоплению в местах, предназначенных для сбора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4.2.2. Места, предназначенные для сбора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сбор отходов производится: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в урны;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в контейнеры для твердых бытовых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в контейнеры для пищевых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lastRenderedPageBreak/>
        <w:t>4.2.3. Требования к контейнерам для сбора бытовых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4.2.3.1. Сбор бытовых отходов производится в специально оборудованные контейнеры.</w:t>
      </w:r>
    </w:p>
    <w:p w:rsidR="00CE1ECD" w:rsidRPr="002573D0" w:rsidRDefault="00CE1ECD" w:rsidP="003761A8">
      <w:pPr>
        <w:pStyle w:val="a3"/>
        <w:jc w:val="both"/>
        <w:rPr>
          <w:rFonts w:ascii="Times New Roman" w:hAnsi="Times New Roman" w:cs="Times New Roman"/>
          <w:sz w:val="28"/>
          <w:szCs w:val="28"/>
          <w:lang w:val="en-US"/>
        </w:rPr>
      </w:pPr>
      <w:r w:rsidRPr="003761A8">
        <w:rPr>
          <w:rFonts w:ascii="Times New Roman" w:hAnsi="Times New Roman" w:cs="Times New Roman"/>
          <w:sz w:val="28"/>
          <w:szCs w:val="28"/>
        </w:rPr>
        <w:t>4.2.3.2. На контейнеры наносится информация способом, обеспечивающ</w:t>
      </w:r>
      <w:r w:rsidR="00870128">
        <w:rPr>
          <w:rFonts w:ascii="Times New Roman" w:hAnsi="Times New Roman" w:cs="Times New Roman"/>
          <w:sz w:val="28"/>
          <w:szCs w:val="28"/>
        </w:rPr>
        <w:t>им его</w:t>
      </w:r>
      <w:r w:rsidR="002573D0">
        <w:rPr>
          <w:rFonts w:ascii="Times New Roman" w:hAnsi="Times New Roman" w:cs="Times New Roman"/>
          <w:sz w:val="28"/>
          <w:szCs w:val="28"/>
        </w:rPr>
        <w:t xml:space="preserve"> механическую стойкость</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w:t>
      </w:r>
      <w:r w:rsidR="0026483A">
        <w:rPr>
          <w:rFonts w:ascii="Times New Roman" w:hAnsi="Times New Roman" w:cs="Times New Roman"/>
          <w:sz w:val="28"/>
          <w:szCs w:val="28"/>
        </w:rPr>
        <w:t xml:space="preserve">о </w:t>
      </w:r>
      <w:r w:rsidRPr="003761A8">
        <w:rPr>
          <w:rFonts w:ascii="Times New Roman" w:hAnsi="Times New Roman" w:cs="Times New Roman"/>
          <w:sz w:val="28"/>
          <w:szCs w:val="28"/>
        </w:rPr>
        <w:t>виде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w:t>
      </w:r>
      <w:r w:rsidR="0026483A">
        <w:rPr>
          <w:rFonts w:ascii="Times New Roman" w:hAnsi="Times New Roman" w:cs="Times New Roman"/>
          <w:sz w:val="28"/>
          <w:szCs w:val="28"/>
        </w:rPr>
        <w:t xml:space="preserve">об </w:t>
      </w:r>
      <w:r w:rsidRPr="003761A8">
        <w:rPr>
          <w:rFonts w:ascii="Times New Roman" w:hAnsi="Times New Roman" w:cs="Times New Roman"/>
          <w:sz w:val="28"/>
          <w:szCs w:val="28"/>
        </w:rPr>
        <w:t>инвентарном номере контейнера.</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На контейнерной площадке размещается информация: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наименований </w:t>
      </w:r>
      <w:r w:rsidR="0026483A">
        <w:rPr>
          <w:rFonts w:ascii="Times New Roman" w:hAnsi="Times New Roman" w:cs="Times New Roman"/>
          <w:sz w:val="28"/>
          <w:szCs w:val="28"/>
        </w:rPr>
        <w:t xml:space="preserve">о </w:t>
      </w:r>
      <w:r w:rsidRPr="003761A8">
        <w:rPr>
          <w:rFonts w:ascii="Times New Roman" w:hAnsi="Times New Roman" w:cs="Times New Roman"/>
          <w:sz w:val="28"/>
          <w:szCs w:val="28"/>
        </w:rPr>
        <w:t>номере контейнерной площадки;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w:t>
      </w:r>
      <w:r w:rsidR="0026483A">
        <w:rPr>
          <w:rFonts w:ascii="Times New Roman" w:hAnsi="Times New Roman" w:cs="Times New Roman"/>
          <w:sz w:val="28"/>
          <w:szCs w:val="28"/>
        </w:rPr>
        <w:t xml:space="preserve"> о</w:t>
      </w:r>
      <w:r w:rsidRPr="003761A8">
        <w:rPr>
          <w:rFonts w:ascii="Times New Roman" w:hAnsi="Times New Roman" w:cs="Times New Roman"/>
          <w:sz w:val="28"/>
          <w:szCs w:val="28"/>
        </w:rPr>
        <w:t xml:space="preserve"> владельце контейнерной площадки;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графике вывоза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наименование организаций, осуществляющих вывоз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w:t>
      </w:r>
      <w:r w:rsidR="0026483A">
        <w:rPr>
          <w:rFonts w:ascii="Times New Roman" w:hAnsi="Times New Roman" w:cs="Times New Roman"/>
          <w:sz w:val="28"/>
          <w:szCs w:val="28"/>
        </w:rPr>
        <w:t xml:space="preserve">о </w:t>
      </w:r>
      <w:r w:rsidRPr="003761A8">
        <w:rPr>
          <w:rFonts w:ascii="Times New Roman" w:hAnsi="Times New Roman" w:cs="Times New Roman"/>
          <w:sz w:val="28"/>
          <w:szCs w:val="28"/>
        </w:rPr>
        <w:t xml:space="preserve">телефонах организаций, осуществляющих </w:t>
      </w:r>
      <w:proofErr w:type="gramStart"/>
      <w:r w:rsidRPr="003761A8">
        <w:rPr>
          <w:rFonts w:ascii="Times New Roman" w:hAnsi="Times New Roman" w:cs="Times New Roman"/>
          <w:sz w:val="28"/>
          <w:szCs w:val="28"/>
        </w:rPr>
        <w:t>контроль за</w:t>
      </w:r>
      <w:proofErr w:type="gramEnd"/>
      <w:r w:rsidRPr="003761A8">
        <w:rPr>
          <w:rFonts w:ascii="Times New Roman" w:hAnsi="Times New Roman" w:cs="Times New Roman"/>
          <w:sz w:val="28"/>
          <w:szCs w:val="28"/>
        </w:rPr>
        <w:t xml:space="preserve"> вывозом отходов и содержанием контейнерной площадки.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4.2.3.3. При размещении контейнеров (контейнерных площадок) для сбора твердых бытовых отходов должны соблюдаться требования </w:t>
      </w:r>
      <w:r w:rsidR="00393479">
        <w:rPr>
          <w:rFonts w:ascii="Times New Roman" w:hAnsi="Times New Roman" w:cs="Times New Roman"/>
          <w:color w:val="C00000"/>
          <w:sz w:val="28"/>
          <w:szCs w:val="28"/>
        </w:rPr>
        <w:t xml:space="preserve"> </w:t>
      </w:r>
      <w:r w:rsidRPr="003761A8">
        <w:rPr>
          <w:rFonts w:ascii="Times New Roman" w:hAnsi="Times New Roman" w:cs="Times New Roman"/>
          <w:sz w:val="28"/>
          <w:szCs w:val="28"/>
        </w:rPr>
        <w:t>норм и правил. Место размещения контейнеров должно обеспечивать свободный подъезд и маневрирование мусоровоза, а также иметь водонепроницаемое (твердое) покрытие.</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Место расположения контейнеров должно исключать возможность их самопроизвольного скатывания.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4.2.3.4. Контейнерные площадки для сбора отходов в жилищном фонде размещаются организациями, управляющими жилищным фондом.</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Контейнерные площадки для сбора твердых бытовых отходов, образующихся в результате хозяйственной деятельности природопользователей, размещаются указанными субъектами. Контейнерная площадка может размещаться для природопользователей также специализированными организациями по вывозу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Владелец контейнерной площадки несет ответственность за организацию уборки контейнерной площадки. Владелец контейнеров отвечает за их</w:t>
      </w:r>
      <w:r w:rsidRPr="00C469F6">
        <w:rPr>
          <w:rFonts w:ascii="Times New Roman" w:hAnsi="Times New Roman" w:cs="Times New Roman"/>
          <w:color w:val="C00000"/>
          <w:sz w:val="28"/>
          <w:szCs w:val="28"/>
        </w:rPr>
        <w:t xml:space="preserve"> </w:t>
      </w:r>
      <w:r w:rsidRPr="003761A8">
        <w:rPr>
          <w:rFonts w:ascii="Times New Roman" w:hAnsi="Times New Roman" w:cs="Times New Roman"/>
          <w:sz w:val="28"/>
          <w:szCs w:val="28"/>
        </w:rPr>
        <w:t xml:space="preserve"> техническое состояние.</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Уборка контейнерной площадки осуществляется в течение всего дня, в том числе при каждом вывозе сразу после погрузки отходов в мусоровоз.</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Природопользователи размещают контейнеры для сбора твердых бытовых отходов, если накопление отходов превышает 0,35 м3 в сутки. Накопление отходов рассчитывается в соответствии с утвержденными в установленном порядке нормами накопления бытовых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В случае если накопление отходов менее 0,35 м3 в сутки допускается использование на договорной основе контейнеров иных природопользователей или специализированных организаций по вывозу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При размещении кафе летнего типа обязательно предусматривается контейнер емкостью до 1,2 м3 для сбора твердых бытовых отходов, вне зависимости от объема накопления бытовых отходов. При размещении других типов объектов нестационарной торговой сети (уличной торговли) предусматривается контейнер (урна) емкостью до 0,2 м3. Типы контейнеров (ур</w:t>
      </w:r>
      <w:r w:rsidR="002573D0">
        <w:rPr>
          <w:rFonts w:ascii="Times New Roman" w:hAnsi="Times New Roman" w:cs="Times New Roman"/>
          <w:sz w:val="28"/>
          <w:szCs w:val="28"/>
        </w:rPr>
        <w:t>н) согласовываются с а</w:t>
      </w:r>
      <w:r w:rsidRPr="003761A8">
        <w:rPr>
          <w:rFonts w:ascii="Times New Roman" w:hAnsi="Times New Roman" w:cs="Times New Roman"/>
          <w:sz w:val="28"/>
          <w:szCs w:val="28"/>
        </w:rPr>
        <w:t>дминистрацией</w:t>
      </w:r>
      <w:r w:rsidR="0026483A">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lastRenderedPageBreak/>
        <w:t>4.2.4. Порядок размещения контейнерных площадок:</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4.2.4.1. Места размещения контейнерных площадок и иных мест временного хранения отходов, специальных площадок для крупногабаритных отходов, выгребов о</w:t>
      </w:r>
      <w:r w:rsidR="002573D0">
        <w:rPr>
          <w:rFonts w:ascii="Times New Roman" w:hAnsi="Times New Roman" w:cs="Times New Roman"/>
          <w:sz w:val="28"/>
          <w:szCs w:val="28"/>
        </w:rPr>
        <w:t>пределяются а</w:t>
      </w:r>
      <w:r w:rsidRPr="003761A8">
        <w:rPr>
          <w:rFonts w:ascii="Times New Roman" w:hAnsi="Times New Roman" w:cs="Times New Roman"/>
          <w:sz w:val="28"/>
          <w:szCs w:val="28"/>
        </w:rPr>
        <w:t>дминистрацией</w:t>
      </w:r>
      <w:r w:rsidR="0026483A">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которые обеспечивают рациональное размещение мест хранения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4.2.4.2. Для размещения контейнеров для сбора отходов пр</w:t>
      </w:r>
      <w:r w:rsidR="002573D0">
        <w:rPr>
          <w:rFonts w:ascii="Times New Roman" w:hAnsi="Times New Roman" w:cs="Times New Roman"/>
          <w:sz w:val="28"/>
          <w:szCs w:val="28"/>
        </w:rPr>
        <w:t>иродопользователи обращаются в а</w:t>
      </w:r>
      <w:r w:rsidRPr="003761A8">
        <w:rPr>
          <w:rFonts w:ascii="Times New Roman" w:hAnsi="Times New Roman" w:cs="Times New Roman"/>
          <w:sz w:val="28"/>
          <w:szCs w:val="28"/>
        </w:rPr>
        <w:t>дминистрацию</w:t>
      </w:r>
      <w:r w:rsidR="0026483A">
        <w:rPr>
          <w:rFonts w:ascii="Times New Roman" w:hAnsi="Times New Roman" w:cs="Times New Roman"/>
          <w:sz w:val="28"/>
          <w:szCs w:val="28"/>
        </w:rPr>
        <w:t xml:space="preserve"> сельского поселения </w:t>
      </w:r>
      <w:r w:rsidRPr="003761A8">
        <w:rPr>
          <w:rFonts w:ascii="Times New Roman" w:hAnsi="Times New Roman" w:cs="Times New Roman"/>
          <w:sz w:val="28"/>
          <w:szCs w:val="28"/>
        </w:rPr>
        <w:t xml:space="preserve"> с заявкой, в которой указывается предполагаемое местонахождение контейнерной площадки, количество контейнеров для сбора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В случае если предполагается использование мест хранения отходов сторонних лиц, дополнительно прикладываются документы по образуемым отходам указанных лиц.</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4.2.4.3. При увеличении количества природопользователей, объемов образования отходов может увеличиваться периодичность вывоза отходов и (или) количество контейнеров на существующих контейнерных площадках, но не более допустимого в соответствии с действующими  нормами и правилами. Администрация</w:t>
      </w:r>
      <w:r w:rsidR="0026483A">
        <w:rPr>
          <w:rFonts w:ascii="Times New Roman" w:hAnsi="Times New Roman" w:cs="Times New Roman"/>
          <w:sz w:val="28"/>
          <w:szCs w:val="28"/>
        </w:rPr>
        <w:t xml:space="preserve"> сельского поселения </w:t>
      </w:r>
      <w:r w:rsidRPr="003761A8">
        <w:rPr>
          <w:rFonts w:ascii="Times New Roman" w:hAnsi="Times New Roman" w:cs="Times New Roman"/>
          <w:sz w:val="28"/>
          <w:szCs w:val="28"/>
        </w:rPr>
        <w:t xml:space="preserve"> своевременно организуют расширение контейнерных площадок силами специализированной организации по вывозу отходов или организации, управляющей жилищным фондом.</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4.2.5. Требования к конструкции и к размещению других мест сбора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4.2.5.1. Урны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Для предотвращения засорения улиц, площадей, скверов и других общественных мест отходами устанавливаются урны емкостью не менее 30 литров.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Установка урн осуществляется природопользователями на территориях, за уборку которых они ответственны. </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На всех площадях и улицах, парках и скверах, зеленых зонах, остановках транспорта, у подъездов жилых домов и других местах должны быть выставлены урны. У входов в административные и общественные здания, помещения, объекты торговли и сферы услуг, на остановках транспорта размещается не менее 1 урны.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Места размещения урн на территории поселения определяются Администрацией сельского по</w:t>
      </w:r>
      <w:r w:rsidR="0026483A">
        <w:rPr>
          <w:rFonts w:ascii="Times New Roman" w:hAnsi="Times New Roman" w:cs="Times New Roman"/>
          <w:sz w:val="28"/>
          <w:szCs w:val="28"/>
        </w:rPr>
        <w:t xml:space="preserve">селения </w:t>
      </w:r>
      <w:r w:rsidRPr="003761A8">
        <w:rPr>
          <w:rFonts w:ascii="Times New Roman" w:hAnsi="Times New Roman" w:cs="Times New Roman"/>
          <w:sz w:val="28"/>
          <w:szCs w:val="28"/>
        </w:rPr>
        <w:t xml:space="preserve"> в зависимости от интенсивности использования территорий.</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4.2.5.2. Специальные площадки для крупногабаритных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Площадки для сбора и временного хранения крупногабаритных отходов должны иметь твердое покрытие, ограждение, препятствующее развалу отходов, свободный подъе</w:t>
      </w:r>
      <w:proofErr w:type="gramStart"/>
      <w:r w:rsidRPr="003761A8">
        <w:rPr>
          <w:rFonts w:ascii="Times New Roman" w:hAnsi="Times New Roman" w:cs="Times New Roman"/>
          <w:sz w:val="28"/>
          <w:szCs w:val="28"/>
        </w:rPr>
        <w:t>зд к пл</w:t>
      </w:r>
      <w:proofErr w:type="gramEnd"/>
      <w:r w:rsidRPr="003761A8">
        <w:rPr>
          <w:rFonts w:ascii="Times New Roman" w:hAnsi="Times New Roman" w:cs="Times New Roman"/>
          <w:sz w:val="28"/>
          <w:szCs w:val="28"/>
        </w:rPr>
        <w:t>ощадке для погрузки. Рекомендуется совместное расположение площадок для крупногабаритных отходов и контейнерных площадок для сбора твердых бытовых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4.2.5.3. Контейнеры для пищевых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Контейнеры для сбора пищевых отходов должны иметь крышку, иметь окраску, защищающую материал, из которого изготовлен контейнер от агрессивного воздействия, как самих </w:t>
      </w:r>
      <w:proofErr w:type="gramStart"/>
      <w:r w:rsidRPr="003761A8">
        <w:rPr>
          <w:rFonts w:ascii="Times New Roman" w:hAnsi="Times New Roman" w:cs="Times New Roman"/>
          <w:sz w:val="28"/>
          <w:szCs w:val="28"/>
        </w:rPr>
        <w:t>отходов</w:t>
      </w:r>
      <w:proofErr w:type="gramEnd"/>
      <w:r w:rsidRPr="003761A8">
        <w:rPr>
          <w:rFonts w:ascii="Times New Roman" w:hAnsi="Times New Roman" w:cs="Times New Roman"/>
          <w:sz w:val="28"/>
          <w:szCs w:val="28"/>
        </w:rPr>
        <w:t xml:space="preserve"> так и от химических растворов при проведении регламентных работ по дезинфекции контейнеров. Расчет потребности в контейнерах для пищевых отходов должен предусматривать их наполнение не </w:t>
      </w:r>
      <w:r w:rsidRPr="003761A8">
        <w:rPr>
          <w:rFonts w:ascii="Times New Roman" w:hAnsi="Times New Roman" w:cs="Times New Roman"/>
          <w:sz w:val="28"/>
          <w:szCs w:val="28"/>
        </w:rPr>
        <w:lastRenderedPageBreak/>
        <w:t>более 2/3 объема контейнера в период наибольшего образования пищевых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На контейнере должна быть сделана маркировка "Пищевые отходы".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4.2.5.4. Выгребы для жидких отходов в неканализованном жилищном фонде.</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Для сбора жидких отходов в неканализованных домовладениях устраиваются дворовые </w:t>
      </w:r>
      <w:proofErr w:type="spellStart"/>
      <w:r w:rsidRPr="003761A8">
        <w:rPr>
          <w:rFonts w:ascii="Times New Roman" w:hAnsi="Times New Roman" w:cs="Times New Roman"/>
          <w:sz w:val="28"/>
          <w:szCs w:val="28"/>
        </w:rPr>
        <w:t>помойницы</w:t>
      </w:r>
      <w:proofErr w:type="spellEnd"/>
      <w:r w:rsidRPr="003761A8">
        <w:rPr>
          <w:rFonts w:ascii="Times New Roman" w:hAnsi="Times New Roman" w:cs="Times New Roman"/>
          <w:sz w:val="28"/>
          <w:szCs w:val="28"/>
        </w:rPr>
        <w:t>.</w:t>
      </w:r>
    </w:p>
    <w:p w:rsidR="00CE1ECD" w:rsidRPr="00851F06" w:rsidRDefault="00CE1ECD" w:rsidP="003761A8">
      <w:pPr>
        <w:pStyle w:val="a3"/>
        <w:jc w:val="both"/>
        <w:rPr>
          <w:rFonts w:ascii="Times New Roman" w:hAnsi="Times New Roman" w:cs="Times New Roman"/>
          <w:color w:val="FF0000"/>
          <w:sz w:val="28"/>
          <w:szCs w:val="28"/>
        </w:rPr>
      </w:pPr>
      <w:r w:rsidRPr="003761A8">
        <w:rPr>
          <w:rFonts w:ascii="Times New Roman" w:hAnsi="Times New Roman" w:cs="Times New Roman"/>
          <w:sz w:val="28"/>
          <w:szCs w:val="28"/>
        </w:rPr>
        <w:t xml:space="preserve">Дворовые </w:t>
      </w:r>
      <w:proofErr w:type="spellStart"/>
      <w:r w:rsidRPr="003761A8">
        <w:rPr>
          <w:rFonts w:ascii="Times New Roman" w:hAnsi="Times New Roman" w:cs="Times New Roman"/>
          <w:sz w:val="28"/>
          <w:szCs w:val="28"/>
        </w:rPr>
        <w:t>помойницы</w:t>
      </w:r>
      <w:proofErr w:type="spellEnd"/>
      <w:r w:rsidRPr="003761A8">
        <w:rPr>
          <w:rFonts w:ascii="Times New Roman" w:hAnsi="Times New Roman" w:cs="Times New Roman"/>
          <w:sz w:val="28"/>
          <w:szCs w:val="28"/>
        </w:rPr>
        <w:t xml:space="preserve"> должны иметь водонепроницаемый выгреб и надземную часть с крышкой и решеткой для отделения твердых фракций. При наличии дворовых уборных выгреб может быть общим.</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4.2.6. Особенности сбора отходов на отдельных территориях:</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4.2.6.1. Рынки (ярмарки):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Организация сбора отходов на территории рынков должна обеспечивать раздельный сбор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Сбор отходов осуществляется в отдельные контейнеры для утильных фракций (макулатура и др.) и не сортируемых отходов.</w:t>
      </w:r>
    </w:p>
    <w:p w:rsidR="00CE1ECD" w:rsidRPr="003761A8" w:rsidRDefault="0026483A" w:rsidP="003761A8">
      <w:pPr>
        <w:pStyle w:val="a3"/>
        <w:jc w:val="both"/>
        <w:rPr>
          <w:rFonts w:ascii="Times New Roman" w:hAnsi="Times New Roman" w:cs="Times New Roman"/>
          <w:sz w:val="28"/>
          <w:szCs w:val="28"/>
        </w:rPr>
      </w:pPr>
      <w:r>
        <w:rPr>
          <w:rFonts w:ascii="Times New Roman" w:hAnsi="Times New Roman" w:cs="Times New Roman"/>
          <w:sz w:val="28"/>
          <w:szCs w:val="28"/>
        </w:rPr>
        <w:t>4.2.6.2</w:t>
      </w:r>
      <w:r w:rsidR="00CE1ECD" w:rsidRPr="003761A8">
        <w:rPr>
          <w:rFonts w:ascii="Times New Roman" w:hAnsi="Times New Roman" w:cs="Times New Roman"/>
          <w:sz w:val="28"/>
          <w:szCs w:val="28"/>
        </w:rPr>
        <w:t>. Объекты строительства.</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Сбор строительных отходов при осуществлении строительства, реконструкции, ремонта, восстановлении, сноса объектов недвижимости производится в соответствии с проектной документацией. Из образующихся отходов выделяются утильные фракции.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3761A8">
        <w:rPr>
          <w:rFonts w:ascii="Times New Roman" w:hAnsi="Times New Roman" w:cs="Times New Roman"/>
          <w:sz w:val="28"/>
          <w:szCs w:val="28"/>
        </w:rPr>
        <w:t>ст скл</w:t>
      </w:r>
      <w:proofErr w:type="gramEnd"/>
      <w:r w:rsidRPr="003761A8">
        <w:rPr>
          <w:rFonts w:ascii="Times New Roman" w:hAnsi="Times New Roman" w:cs="Times New Roman"/>
          <w:sz w:val="28"/>
          <w:szCs w:val="28"/>
        </w:rPr>
        <w:t>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w:t>
      </w:r>
    </w:p>
    <w:p w:rsidR="00CE1ECD" w:rsidRPr="003761A8" w:rsidRDefault="0026483A" w:rsidP="003761A8">
      <w:pPr>
        <w:pStyle w:val="a3"/>
        <w:jc w:val="both"/>
        <w:rPr>
          <w:rFonts w:ascii="Times New Roman" w:hAnsi="Times New Roman" w:cs="Times New Roman"/>
          <w:sz w:val="28"/>
          <w:szCs w:val="28"/>
        </w:rPr>
      </w:pPr>
      <w:r>
        <w:rPr>
          <w:rFonts w:ascii="Times New Roman" w:hAnsi="Times New Roman" w:cs="Times New Roman"/>
          <w:sz w:val="28"/>
          <w:szCs w:val="28"/>
        </w:rPr>
        <w:t>4.2.6.3</w:t>
      </w:r>
      <w:r w:rsidR="00851F06">
        <w:rPr>
          <w:rFonts w:ascii="Times New Roman" w:hAnsi="Times New Roman" w:cs="Times New Roman"/>
          <w:sz w:val="28"/>
          <w:szCs w:val="28"/>
        </w:rPr>
        <w:t>. Промышленные предприятия осуществляют</w:t>
      </w:r>
      <w:r w:rsidR="00CE1ECD" w:rsidRPr="003761A8">
        <w:rPr>
          <w:rFonts w:ascii="Times New Roman" w:hAnsi="Times New Roman" w:cs="Times New Roman"/>
          <w:sz w:val="28"/>
          <w:szCs w:val="28"/>
        </w:rPr>
        <w:t xml:space="preserve"> </w:t>
      </w:r>
      <w:r w:rsidR="00DD3188">
        <w:rPr>
          <w:rFonts w:ascii="Times New Roman" w:hAnsi="Times New Roman" w:cs="Times New Roman"/>
          <w:sz w:val="28"/>
          <w:szCs w:val="28"/>
        </w:rPr>
        <w:t xml:space="preserve">свою </w:t>
      </w:r>
      <w:r w:rsidR="00CE1ECD" w:rsidRPr="003761A8">
        <w:rPr>
          <w:rFonts w:ascii="Times New Roman" w:hAnsi="Times New Roman" w:cs="Times New Roman"/>
          <w:sz w:val="28"/>
          <w:szCs w:val="28"/>
        </w:rPr>
        <w:t>деят</w:t>
      </w:r>
      <w:r w:rsidR="00851F06">
        <w:rPr>
          <w:rFonts w:ascii="Times New Roman" w:hAnsi="Times New Roman" w:cs="Times New Roman"/>
          <w:sz w:val="28"/>
          <w:szCs w:val="28"/>
        </w:rPr>
        <w:t>ельность в соответствии с требованиями законодательства в Российской Федерации</w:t>
      </w:r>
      <w:r w:rsidR="00DD3188">
        <w:rPr>
          <w:rFonts w:ascii="Times New Roman" w:hAnsi="Times New Roman" w:cs="Times New Roman"/>
          <w:sz w:val="28"/>
          <w:szCs w:val="28"/>
        </w:rPr>
        <w:t>.</w:t>
      </w:r>
    </w:p>
    <w:p w:rsidR="00CE1ECD" w:rsidRPr="003761A8" w:rsidRDefault="0026483A" w:rsidP="003761A8">
      <w:pPr>
        <w:pStyle w:val="a3"/>
        <w:jc w:val="both"/>
        <w:rPr>
          <w:rFonts w:ascii="Times New Roman" w:hAnsi="Times New Roman" w:cs="Times New Roman"/>
          <w:sz w:val="28"/>
          <w:szCs w:val="28"/>
        </w:rPr>
      </w:pPr>
      <w:r>
        <w:rPr>
          <w:rFonts w:ascii="Times New Roman" w:hAnsi="Times New Roman" w:cs="Times New Roman"/>
          <w:sz w:val="28"/>
          <w:szCs w:val="28"/>
        </w:rPr>
        <w:t>4.2.6.4</w:t>
      </w:r>
      <w:r w:rsidR="00393479">
        <w:rPr>
          <w:rFonts w:ascii="Times New Roman" w:hAnsi="Times New Roman" w:cs="Times New Roman"/>
          <w:sz w:val="28"/>
          <w:szCs w:val="28"/>
        </w:rPr>
        <w:t>. Частный сектор:</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Сбор твердых бытовых отходов в районах индивидуальной жилой застройки осуществляется на специальные площадки в контейнеры. Места </w:t>
      </w:r>
      <w:r w:rsidR="00DD3188">
        <w:rPr>
          <w:rFonts w:ascii="Times New Roman" w:hAnsi="Times New Roman" w:cs="Times New Roman"/>
          <w:sz w:val="28"/>
          <w:szCs w:val="28"/>
        </w:rPr>
        <w:t>сбора отходов определяются а</w:t>
      </w:r>
      <w:r w:rsidRPr="003761A8">
        <w:rPr>
          <w:rFonts w:ascii="Times New Roman" w:hAnsi="Times New Roman" w:cs="Times New Roman"/>
          <w:sz w:val="28"/>
          <w:szCs w:val="28"/>
        </w:rPr>
        <w:t>дминистрацией сельского поселени</w:t>
      </w:r>
      <w:r w:rsidR="0026483A">
        <w:rPr>
          <w:rFonts w:ascii="Times New Roman" w:hAnsi="Times New Roman" w:cs="Times New Roman"/>
          <w:sz w:val="28"/>
          <w:szCs w:val="28"/>
        </w:rPr>
        <w:t>я</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 Вывоз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4.3.1. Организация вывоза отходов.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Организация вывоза отходов - деятельность специализированных организаций по перемещению отходов с мест их сбора к месту их утилизации на договорной основе.</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Все природопользователи должны обеспечить вывоз отходов, заключая договоры на вывоз и утилизацию отходов со специализированной организацией по вывозу отходов и организацией по извлечению вторичных материальных ресурсов из твердых бытовых отходов, их сортировке и брикетированию. Организации, управляющие жилищным фондом, выступая заказчиком услуги на вывоз и утилизацию отходов, образующихся в результате жизнедеятельности населения, заключают договоры на вывоз отходов в соответствии с действующим порядком. Владельцы (собственники, пользователи, арендаторы) нежилых помещений, находящихся в составе жилых домов, заключают прямые договоры на вывоз и утилизацию отходов со </w:t>
      </w:r>
      <w:r w:rsidRPr="003761A8">
        <w:rPr>
          <w:rFonts w:ascii="Times New Roman" w:hAnsi="Times New Roman" w:cs="Times New Roman"/>
          <w:sz w:val="28"/>
          <w:szCs w:val="28"/>
        </w:rPr>
        <w:lastRenderedPageBreak/>
        <w:t>специализированной организацией по вывозу отходов и организацией по извлечению вторичных материальных ресурсов из твердых бытовых отходов, их сортировке и брикетированию.</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4.3.2. Периодичность вывоза отходов. Вывоз отходов осуществляется: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твердых бытовых отходов - не реже 1 раза в трое суток (при температуре 5</w:t>
      </w:r>
      <w:proofErr w:type="gramStart"/>
      <w:r w:rsidRPr="003761A8">
        <w:rPr>
          <w:rFonts w:ascii="Times New Roman" w:hAnsi="Times New Roman" w:cs="Times New Roman"/>
          <w:sz w:val="28"/>
          <w:szCs w:val="28"/>
        </w:rPr>
        <w:t xml:space="preserve"> С</w:t>
      </w:r>
      <w:proofErr w:type="gramEnd"/>
      <w:r w:rsidRPr="003761A8">
        <w:rPr>
          <w:rFonts w:ascii="Times New Roman" w:hAnsi="Times New Roman" w:cs="Times New Roman"/>
          <w:sz w:val="28"/>
          <w:szCs w:val="28"/>
        </w:rPr>
        <w:t xml:space="preserve">° и </w:t>
      </w:r>
      <w:r w:rsidR="00194E46">
        <w:rPr>
          <w:rFonts w:ascii="Times New Roman" w:hAnsi="Times New Roman" w:cs="Times New Roman"/>
          <w:sz w:val="28"/>
          <w:szCs w:val="28"/>
        </w:rPr>
        <w:t>ниже) и не реже1 раза в двое суток</w:t>
      </w:r>
      <w:r w:rsidRPr="003761A8">
        <w:rPr>
          <w:rFonts w:ascii="Times New Roman" w:hAnsi="Times New Roman" w:cs="Times New Roman"/>
          <w:sz w:val="28"/>
          <w:szCs w:val="28"/>
        </w:rPr>
        <w:t xml:space="preserve"> (при температуре выше 5 С°);</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твердых бытовы</w:t>
      </w:r>
      <w:r w:rsidR="00194E46">
        <w:rPr>
          <w:rFonts w:ascii="Times New Roman" w:hAnsi="Times New Roman" w:cs="Times New Roman"/>
          <w:sz w:val="28"/>
          <w:szCs w:val="28"/>
        </w:rPr>
        <w:t>х отходов из жилищного фонда - 3 раза  в неделю</w:t>
      </w:r>
      <w:r w:rsidRPr="003761A8">
        <w:rPr>
          <w:rFonts w:ascii="Times New Roman" w:hAnsi="Times New Roman" w:cs="Times New Roman"/>
          <w:sz w:val="28"/>
          <w:szCs w:val="28"/>
        </w:rPr>
        <w:t>;</w:t>
      </w:r>
    </w:p>
    <w:p w:rsidR="00CE1ECD" w:rsidRPr="00851F06" w:rsidRDefault="00CE1ECD" w:rsidP="003761A8">
      <w:pPr>
        <w:pStyle w:val="a3"/>
        <w:jc w:val="both"/>
        <w:rPr>
          <w:rFonts w:ascii="Times New Roman" w:hAnsi="Times New Roman" w:cs="Times New Roman"/>
          <w:color w:val="FF0000"/>
          <w:sz w:val="28"/>
          <w:szCs w:val="28"/>
        </w:rPr>
      </w:pPr>
      <w:r w:rsidRPr="003761A8">
        <w:rPr>
          <w:rFonts w:ascii="Times New Roman" w:hAnsi="Times New Roman" w:cs="Times New Roman"/>
          <w:sz w:val="28"/>
          <w:szCs w:val="28"/>
        </w:rPr>
        <w:t>- жидких бытовых отходов из выгребов - по мере нако</w:t>
      </w:r>
      <w:r w:rsidR="00851F06">
        <w:rPr>
          <w:rFonts w:ascii="Times New Roman" w:hAnsi="Times New Roman" w:cs="Times New Roman"/>
          <w:sz w:val="28"/>
          <w:szCs w:val="28"/>
        </w:rPr>
        <w:t xml:space="preserve">пления (не допускается </w:t>
      </w:r>
      <w:r w:rsidR="00851F06" w:rsidRPr="00DD3188">
        <w:rPr>
          <w:rFonts w:ascii="Times New Roman" w:hAnsi="Times New Roman" w:cs="Times New Roman"/>
          <w:color w:val="000000" w:themeColor="text1"/>
          <w:sz w:val="28"/>
          <w:szCs w:val="28"/>
        </w:rPr>
        <w:t>сброс на рельеф местности</w:t>
      </w:r>
      <w:r w:rsidRPr="00DD3188">
        <w:rPr>
          <w:rFonts w:ascii="Times New Roman" w:hAnsi="Times New Roman" w:cs="Times New Roman"/>
          <w:color w:val="000000" w:themeColor="text1"/>
          <w:sz w:val="28"/>
          <w:szCs w:val="28"/>
        </w:rPr>
        <w:t>)</w:t>
      </w:r>
      <w:r w:rsidR="00393479">
        <w:rPr>
          <w:rFonts w:ascii="Times New Roman" w:hAnsi="Times New Roman" w:cs="Times New Roman"/>
          <w:color w:val="000000" w:themeColor="text1"/>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4.3.3. Особенности вывоза отходов с отдельных территорий:</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4.3.3.1. Рынки (ярмарки), торговые комплексы: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Вывоз отходов, образующихся в результате деятельности природопользователей на рынках и в торговых комплексах, осуществляется по одному договору, заключаемому владельцем рынка (торгового комплекса) со специализированной организацией по вывозу отходов и специализированной организацией по извлечению вторичных материальных ресурсов из твердых бытовых отходов, их сортировке и брикетированию.</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4.3.3.2. Частный сектор:</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Для организации вывоза отходов</w:t>
      </w:r>
      <w:r w:rsidR="00993F45">
        <w:rPr>
          <w:rFonts w:ascii="Times New Roman" w:hAnsi="Times New Roman" w:cs="Times New Roman"/>
          <w:sz w:val="28"/>
          <w:szCs w:val="28"/>
        </w:rPr>
        <w:t xml:space="preserve"> с территорий частного сектора а</w:t>
      </w:r>
      <w:r w:rsidRPr="003761A8">
        <w:rPr>
          <w:rFonts w:ascii="Times New Roman" w:hAnsi="Times New Roman" w:cs="Times New Roman"/>
          <w:sz w:val="28"/>
          <w:szCs w:val="28"/>
        </w:rPr>
        <w:t>дминистрацией</w:t>
      </w:r>
      <w:r w:rsidR="00194E46">
        <w:rPr>
          <w:rFonts w:ascii="Times New Roman" w:hAnsi="Times New Roman" w:cs="Times New Roman"/>
          <w:sz w:val="28"/>
          <w:szCs w:val="28"/>
        </w:rPr>
        <w:t xml:space="preserve"> сельского поселения </w:t>
      </w:r>
      <w:r w:rsidRPr="003761A8">
        <w:rPr>
          <w:rFonts w:ascii="Times New Roman" w:hAnsi="Times New Roman" w:cs="Times New Roman"/>
          <w:sz w:val="28"/>
          <w:szCs w:val="28"/>
        </w:rPr>
        <w:t xml:space="preserve"> определяется специализированная организация по вывозу отходов, которая оказывает услугу по вывозу отходов с соответствующей территории.</w:t>
      </w:r>
    </w:p>
    <w:p w:rsidR="00CE1ECD"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Специализированная организация по вывозу отходов, осуществляет расчет и взимание платы за </w:t>
      </w:r>
      <w:r w:rsidR="00194E46" w:rsidRPr="003761A8">
        <w:rPr>
          <w:rFonts w:ascii="Times New Roman" w:hAnsi="Times New Roman" w:cs="Times New Roman"/>
          <w:sz w:val="28"/>
          <w:szCs w:val="28"/>
        </w:rPr>
        <w:t>вывоз,</w:t>
      </w:r>
      <w:r w:rsidRPr="003761A8">
        <w:rPr>
          <w:rFonts w:ascii="Times New Roman" w:hAnsi="Times New Roman" w:cs="Times New Roman"/>
          <w:sz w:val="28"/>
          <w:szCs w:val="28"/>
        </w:rPr>
        <w:t xml:space="preserve"> и утилизацию твердых бытовых отходов, с владельцев индивидуальных жилых домов. Плата не взимается в случае, если владелец индивидуального жилого дома документально подтверждает наличие договорных отношений по вывозу и утилизации отходов с иной специализированной организацией.</w:t>
      </w:r>
    </w:p>
    <w:p w:rsidR="00873CED" w:rsidRPr="003761A8" w:rsidRDefault="00873CED" w:rsidP="003761A8">
      <w:pPr>
        <w:pStyle w:val="a3"/>
        <w:jc w:val="both"/>
        <w:rPr>
          <w:rFonts w:ascii="Times New Roman" w:hAnsi="Times New Roman" w:cs="Times New Roman"/>
          <w:sz w:val="28"/>
          <w:szCs w:val="28"/>
        </w:rPr>
      </w:pPr>
    </w:p>
    <w:p w:rsidR="00CE1ECD" w:rsidRDefault="00CE1ECD" w:rsidP="00873CED">
      <w:pPr>
        <w:pStyle w:val="a3"/>
        <w:jc w:val="center"/>
        <w:rPr>
          <w:rFonts w:ascii="Times New Roman" w:hAnsi="Times New Roman" w:cs="Times New Roman"/>
          <w:b/>
          <w:sz w:val="28"/>
          <w:szCs w:val="28"/>
        </w:rPr>
      </w:pPr>
      <w:r w:rsidRPr="00873CED">
        <w:rPr>
          <w:rFonts w:ascii="Times New Roman" w:hAnsi="Times New Roman" w:cs="Times New Roman"/>
          <w:b/>
          <w:sz w:val="28"/>
          <w:szCs w:val="28"/>
        </w:rPr>
        <w:t>5. Организация контроля в области обращения с отходами</w:t>
      </w:r>
    </w:p>
    <w:p w:rsidR="00873CED" w:rsidRPr="003761A8" w:rsidRDefault="00873CED" w:rsidP="00873CED">
      <w:pPr>
        <w:pStyle w:val="a3"/>
        <w:jc w:val="center"/>
        <w:rPr>
          <w:rFonts w:ascii="Times New Roman" w:hAnsi="Times New Roman" w:cs="Times New Roman"/>
          <w:sz w:val="28"/>
          <w:szCs w:val="28"/>
        </w:rPr>
      </w:pP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5.1. Организация контроля в области обращения с отходами представляет</w:t>
      </w:r>
      <w:r w:rsidR="00993F45">
        <w:rPr>
          <w:rFonts w:ascii="Times New Roman" w:hAnsi="Times New Roman" w:cs="Times New Roman"/>
          <w:sz w:val="28"/>
          <w:szCs w:val="28"/>
        </w:rPr>
        <w:t xml:space="preserve"> собой систему отношений между а</w:t>
      </w:r>
      <w:r w:rsidRPr="003761A8">
        <w:rPr>
          <w:rFonts w:ascii="Times New Roman" w:hAnsi="Times New Roman" w:cs="Times New Roman"/>
          <w:sz w:val="28"/>
          <w:szCs w:val="28"/>
        </w:rPr>
        <w:t>дминистрацией</w:t>
      </w:r>
      <w:r w:rsidR="00194E46">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специализированными организациями и природопользователями в части обеспечения соблюдения правовых актов органов местного самоуправления, принятия мер организационного и административного характера.</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5.2. </w:t>
      </w:r>
      <w:proofErr w:type="gramStart"/>
      <w:r w:rsidRPr="003761A8">
        <w:rPr>
          <w:rFonts w:ascii="Times New Roman" w:hAnsi="Times New Roman" w:cs="Times New Roman"/>
          <w:sz w:val="28"/>
          <w:szCs w:val="28"/>
        </w:rPr>
        <w:t>Контроль за</w:t>
      </w:r>
      <w:proofErr w:type="gramEnd"/>
      <w:r w:rsidRPr="003761A8">
        <w:rPr>
          <w:rFonts w:ascii="Times New Roman" w:hAnsi="Times New Roman" w:cs="Times New Roman"/>
          <w:sz w:val="28"/>
          <w:szCs w:val="28"/>
        </w:rPr>
        <w:t xml:space="preserve"> состоянием территории поселения осуществляетс</w:t>
      </w:r>
      <w:r w:rsidR="00993F45">
        <w:rPr>
          <w:rFonts w:ascii="Times New Roman" w:hAnsi="Times New Roman" w:cs="Times New Roman"/>
          <w:sz w:val="28"/>
          <w:szCs w:val="28"/>
        </w:rPr>
        <w:t>я структурными подразделениями а</w:t>
      </w:r>
      <w:r w:rsidRPr="003761A8">
        <w:rPr>
          <w:rFonts w:ascii="Times New Roman" w:hAnsi="Times New Roman" w:cs="Times New Roman"/>
          <w:sz w:val="28"/>
          <w:szCs w:val="28"/>
        </w:rPr>
        <w:t>дминистрации</w:t>
      </w:r>
      <w:r w:rsidR="00194E46">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xml:space="preserve">, организациями по управлению жилищным фондом, природопользователями, жителями поселения. </w:t>
      </w:r>
    </w:p>
    <w:p w:rsidR="00CE1ECD" w:rsidRPr="003761A8" w:rsidRDefault="00CE1ECD" w:rsidP="00993F45">
      <w:pPr>
        <w:pStyle w:val="a3"/>
        <w:ind w:firstLine="708"/>
        <w:jc w:val="both"/>
        <w:rPr>
          <w:rFonts w:ascii="Times New Roman" w:hAnsi="Times New Roman" w:cs="Times New Roman"/>
          <w:sz w:val="28"/>
          <w:szCs w:val="28"/>
        </w:rPr>
      </w:pPr>
      <w:r w:rsidRPr="003761A8">
        <w:rPr>
          <w:rFonts w:ascii="Times New Roman" w:hAnsi="Times New Roman" w:cs="Times New Roman"/>
          <w:sz w:val="28"/>
          <w:szCs w:val="28"/>
        </w:rPr>
        <w:t>Целью контроля является проверка фактического выполнения подрядными организациями, природопользователями и жителями поселения требований содержания и  состояния территории поселения.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Объектами контроля являются </w:t>
      </w:r>
      <w:r w:rsidR="00393479">
        <w:rPr>
          <w:rFonts w:ascii="Times New Roman" w:hAnsi="Times New Roman" w:cs="Times New Roman"/>
          <w:sz w:val="28"/>
          <w:szCs w:val="28"/>
        </w:rPr>
        <w:t>дворовые  территории, площади</w:t>
      </w:r>
      <w:r w:rsidRPr="003761A8">
        <w:rPr>
          <w:rFonts w:ascii="Times New Roman" w:hAnsi="Times New Roman" w:cs="Times New Roman"/>
          <w:sz w:val="28"/>
          <w:szCs w:val="28"/>
        </w:rPr>
        <w:t>, улиц</w:t>
      </w:r>
      <w:r w:rsidR="00393479">
        <w:rPr>
          <w:rFonts w:ascii="Times New Roman" w:hAnsi="Times New Roman" w:cs="Times New Roman"/>
          <w:sz w:val="28"/>
          <w:szCs w:val="28"/>
        </w:rPr>
        <w:t xml:space="preserve">ы, объекты </w:t>
      </w:r>
      <w:r w:rsidRPr="003761A8">
        <w:rPr>
          <w:rFonts w:ascii="Times New Roman" w:hAnsi="Times New Roman" w:cs="Times New Roman"/>
          <w:sz w:val="28"/>
          <w:szCs w:val="28"/>
        </w:rPr>
        <w:t xml:space="preserve"> нестационарной торговой сети (уличной торговл</w:t>
      </w:r>
      <w:r w:rsidR="00393479">
        <w:rPr>
          <w:rFonts w:ascii="Times New Roman" w:hAnsi="Times New Roman" w:cs="Times New Roman"/>
          <w:sz w:val="28"/>
          <w:szCs w:val="28"/>
        </w:rPr>
        <w:t>и), рынков (ярмарок), территории</w:t>
      </w:r>
      <w:r w:rsidRPr="003761A8">
        <w:rPr>
          <w:rFonts w:ascii="Times New Roman" w:hAnsi="Times New Roman" w:cs="Times New Roman"/>
          <w:sz w:val="28"/>
          <w:szCs w:val="28"/>
        </w:rPr>
        <w:t xml:space="preserve"> садоводческих, огороднических и дачных некоммерческих </w:t>
      </w:r>
      <w:r w:rsidRPr="003761A8">
        <w:rPr>
          <w:rFonts w:ascii="Times New Roman" w:hAnsi="Times New Roman" w:cs="Times New Roman"/>
          <w:sz w:val="28"/>
          <w:szCs w:val="28"/>
        </w:rPr>
        <w:lastRenderedPageBreak/>
        <w:t>объединений граждан, в гаражно-строи</w:t>
      </w:r>
      <w:r w:rsidR="00393479">
        <w:rPr>
          <w:rFonts w:ascii="Times New Roman" w:hAnsi="Times New Roman" w:cs="Times New Roman"/>
          <w:sz w:val="28"/>
          <w:szCs w:val="28"/>
        </w:rPr>
        <w:t>тельных кооперативах, территории</w:t>
      </w:r>
      <w:r w:rsidRPr="003761A8">
        <w:rPr>
          <w:rFonts w:ascii="Times New Roman" w:hAnsi="Times New Roman" w:cs="Times New Roman"/>
          <w:sz w:val="28"/>
          <w:szCs w:val="28"/>
        </w:rPr>
        <w:t xml:space="preserve"> индив</w:t>
      </w:r>
      <w:r w:rsidR="00393479">
        <w:rPr>
          <w:rFonts w:ascii="Times New Roman" w:hAnsi="Times New Roman" w:cs="Times New Roman"/>
          <w:sz w:val="28"/>
          <w:szCs w:val="28"/>
        </w:rPr>
        <w:t>идуальной жилой застройки и иные  территории</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5.3. В сфере контроля: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5.3.1. Администрация</w:t>
      </w:r>
      <w:r w:rsidR="00194E46">
        <w:rPr>
          <w:rFonts w:ascii="Times New Roman" w:hAnsi="Times New Roman" w:cs="Times New Roman"/>
          <w:sz w:val="28"/>
          <w:szCs w:val="28"/>
        </w:rPr>
        <w:t xml:space="preserve"> Октябрьского сельского поселения Туапсинского района</w:t>
      </w:r>
      <w:r w:rsidRPr="003761A8">
        <w:rPr>
          <w:rFonts w:ascii="Times New Roman" w:hAnsi="Times New Roman" w:cs="Times New Roman"/>
          <w:sz w:val="28"/>
          <w:szCs w:val="28"/>
        </w:rPr>
        <w:t>:</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xml:space="preserve">- осуществляет проверку выполнения природопользователями требований правовых актов органов местного самоуправления в области обращения с отходами на территории сельского </w:t>
      </w:r>
      <w:r w:rsidR="00194E46">
        <w:rPr>
          <w:rFonts w:ascii="Times New Roman" w:hAnsi="Times New Roman" w:cs="Times New Roman"/>
          <w:sz w:val="28"/>
          <w:szCs w:val="28"/>
        </w:rPr>
        <w:t>поселения</w:t>
      </w:r>
      <w:r w:rsidRPr="003761A8">
        <w:rPr>
          <w:rFonts w:ascii="Times New Roman" w:hAnsi="Times New Roman" w:cs="Times New Roman"/>
          <w:sz w:val="28"/>
          <w:szCs w:val="28"/>
        </w:rPr>
        <w:t>, в том числе наличия заключенных договоров;</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организует применение мер организационного, разъяснительного воздействия;</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рассматривает необходимость реконструкции существующих, устройства новых контейнерных площадок, увеличения количества контейнеров при выдаче технических условий на строительство новых и реконструкцию, в том числе изменение функционального назначения, техническое переоборудование существующих объектов, благоустройство территории;</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 принимает иные меры, по соблюдению правил обращения с отходами на территории</w:t>
      </w:r>
      <w:r w:rsidR="00194E46">
        <w:rPr>
          <w:rFonts w:ascii="Times New Roman" w:hAnsi="Times New Roman" w:cs="Times New Roman"/>
          <w:sz w:val="28"/>
          <w:szCs w:val="28"/>
        </w:rPr>
        <w:t xml:space="preserve"> сельского поселения</w:t>
      </w:r>
      <w:r w:rsidRPr="003761A8">
        <w:rPr>
          <w:rFonts w:ascii="Times New Roman" w:hAnsi="Times New Roman" w:cs="Times New Roman"/>
          <w:sz w:val="28"/>
          <w:szCs w:val="28"/>
        </w:rPr>
        <w:t xml:space="preserve">, предусмотренные действующим законодательством.   </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5.3.2. Жители поселения имеют право контролировать выполнение специализированными организациями по вывозу отходов, подрядными организациями по обслуживанию жилищного фонда услуг по вывозу отходов и уборке территории и в случае нарушений обращаться в организацию, управляющую жилищным фондом, для оформления акта об отсутствии или снижении качества предоставляемых услуг и снижении оплаты.</w:t>
      </w:r>
    </w:p>
    <w:p w:rsidR="00CE1ECD" w:rsidRPr="003761A8" w:rsidRDefault="00CE1ECD" w:rsidP="003761A8">
      <w:pPr>
        <w:pStyle w:val="a3"/>
        <w:jc w:val="both"/>
        <w:rPr>
          <w:rFonts w:ascii="Times New Roman" w:hAnsi="Times New Roman" w:cs="Times New Roman"/>
          <w:sz w:val="28"/>
          <w:szCs w:val="28"/>
        </w:rPr>
      </w:pPr>
      <w:r w:rsidRPr="003761A8">
        <w:rPr>
          <w:rFonts w:ascii="Times New Roman" w:hAnsi="Times New Roman" w:cs="Times New Roman"/>
          <w:sz w:val="28"/>
          <w:szCs w:val="28"/>
        </w:rPr>
        <w:t>5.4. Все граждане и организации, которым стало известно о нарушении требований правовых актов органов местного самоуправления в области обращения с отходами, сообщают об указанном нарушении в администрацию поселения, для принятия соответствующих мер.</w:t>
      </w:r>
    </w:p>
    <w:p w:rsidR="00CE1ECD" w:rsidRPr="003761A8" w:rsidRDefault="00CE1ECD" w:rsidP="003761A8">
      <w:pPr>
        <w:pStyle w:val="a3"/>
        <w:jc w:val="both"/>
        <w:rPr>
          <w:rFonts w:ascii="Times New Roman" w:hAnsi="Times New Roman" w:cs="Times New Roman"/>
          <w:sz w:val="28"/>
          <w:szCs w:val="28"/>
        </w:rPr>
      </w:pPr>
    </w:p>
    <w:p w:rsidR="00CE1ECD" w:rsidRDefault="00CE1ECD" w:rsidP="003761A8">
      <w:pPr>
        <w:pStyle w:val="a3"/>
        <w:jc w:val="both"/>
        <w:rPr>
          <w:rFonts w:ascii="Times New Roman" w:hAnsi="Times New Roman" w:cs="Times New Roman"/>
          <w:sz w:val="28"/>
          <w:szCs w:val="28"/>
        </w:rPr>
      </w:pPr>
    </w:p>
    <w:p w:rsidR="00112C58" w:rsidRPr="003761A8" w:rsidRDefault="00112C58" w:rsidP="003761A8">
      <w:pPr>
        <w:pStyle w:val="a3"/>
        <w:jc w:val="both"/>
        <w:rPr>
          <w:rFonts w:ascii="Times New Roman" w:hAnsi="Times New Roman" w:cs="Times New Roman"/>
          <w:sz w:val="28"/>
          <w:szCs w:val="28"/>
        </w:rPr>
      </w:pPr>
    </w:p>
    <w:p w:rsidR="00CE1ECD" w:rsidRDefault="00194E46" w:rsidP="003761A8">
      <w:pPr>
        <w:pStyle w:val="a3"/>
        <w:jc w:val="both"/>
        <w:rPr>
          <w:rFonts w:ascii="Times New Roman" w:hAnsi="Times New Roman" w:cs="Times New Roman"/>
          <w:sz w:val="28"/>
          <w:szCs w:val="28"/>
        </w:rPr>
      </w:pPr>
      <w:r>
        <w:rPr>
          <w:rFonts w:ascii="Times New Roman" w:hAnsi="Times New Roman" w:cs="Times New Roman"/>
          <w:sz w:val="28"/>
          <w:szCs w:val="28"/>
        </w:rPr>
        <w:t>Глава</w:t>
      </w:r>
    </w:p>
    <w:p w:rsidR="00194E46" w:rsidRDefault="00194E46" w:rsidP="003761A8">
      <w:pPr>
        <w:pStyle w:val="a3"/>
        <w:jc w:val="both"/>
        <w:rPr>
          <w:rFonts w:ascii="Times New Roman" w:hAnsi="Times New Roman" w:cs="Times New Roman"/>
          <w:sz w:val="28"/>
          <w:szCs w:val="28"/>
        </w:rPr>
      </w:pPr>
      <w:r>
        <w:rPr>
          <w:rFonts w:ascii="Times New Roman" w:hAnsi="Times New Roman" w:cs="Times New Roman"/>
          <w:sz w:val="28"/>
          <w:szCs w:val="28"/>
        </w:rPr>
        <w:t>Октябрьского сельского поселения</w:t>
      </w:r>
    </w:p>
    <w:p w:rsidR="00CE1ECD" w:rsidRDefault="00194E46" w:rsidP="00692642">
      <w:pPr>
        <w:pStyle w:val="a3"/>
        <w:jc w:val="both"/>
        <w:rPr>
          <w:rFonts w:ascii="Times New Roman" w:hAnsi="Times New Roman" w:cs="Times New Roman"/>
          <w:sz w:val="24"/>
          <w:szCs w:val="24"/>
        </w:rPr>
      </w:pPr>
      <w:r>
        <w:rPr>
          <w:rFonts w:ascii="Times New Roman" w:hAnsi="Times New Roman" w:cs="Times New Roman"/>
          <w:sz w:val="28"/>
          <w:szCs w:val="28"/>
        </w:rPr>
        <w:t>Туапсинского района                                                                             Н.С. Сычева</w:t>
      </w: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CE1ECD" w:rsidRDefault="00CE1ECD" w:rsidP="00CE1ECD">
      <w:pPr>
        <w:pStyle w:val="a3"/>
        <w:jc w:val="center"/>
        <w:rPr>
          <w:rFonts w:ascii="Times New Roman" w:hAnsi="Times New Roman" w:cs="Times New Roman"/>
          <w:sz w:val="24"/>
          <w:szCs w:val="24"/>
        </w:rPr>
      </w:pPr>
    </w:p>
    <w:p w:rsidR="00BF2194" w:rsidRDefault="00BF2194"/>
    <w:sectPr w:rsidR="00BF2194" w:rsidSect="001609EA">
      <w:pgSz w:w="11906" w:h="16838"/>
      <w:pgMar w:top="96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101F7"/>
    <w:multiLevelType w:val="hybridMultilevel"/>
    <w:tmpl w:val="7C46EBF4"/>
    <w:lvl w:ilvl="0" w:tplc="D17ADDC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CE1ECD"/>
    <w:rsid w:val="000418E3"/>
    <w:rsid w:val="000F1EBF"/>
    <w:rsid w:val="00112C58"/>
    <w:rsid w:val="0015458D"/>
    <w:rsid w:val="001609EA"/>
    <w:rsid w:val="00194E46"/>
    <w:rsid w:val="001B6398"/>
    <w:rsid w:val="001E7920"/>
    <w:rsid w:val="002573D0"/>
    <w:rsid w:val="0026483A"/>
    <w:rsid w:val="00331826"/>
    <w:rsid w:val="003761A8"/>
    <w:rsid w:val="00393479"/>
    <w:rsid w:val="003B09F8"/>
    <w:rsid w:val="004F23CF"/>
    <w:rsid w:val="00530079"/>
    <w:rsid w:val="005A0A7F"/>
    <w:rsid w:val="005F650A"/>
    <w:rsid w:val="00676B73"/>
    <w:rsid w:val="00692642"/>
    <w:rsid w:val="00697771"/>
    <w:rsid w:val="006A0F50"/>
    <w:rsid w:val="006F3BDF"/>
    <w:rsid w:val="00702562"/>
    <w:rsid w:val="007958B6"/>
    <w:rsid w:val="007A5BD0"/>
    <w:rsid w:val="008313E4"/>
    <w:rsid w:val="00851F06"/>
    <w:rsid w:val="00865951"/>
    <w:rsid w:val="00870128"/>
    <w:rsid w:val="00873CED"/>
    <w:rsid w:val="0087745E"/>
    <w:rsid w:val="008E1A71"/>
    <w:rsid w:val="00912F9D"/>
    <w:rsid w:val="009520DB"/>
    <w:rsid w:val="00993F45"/>
    <w:rsid w:val="009F41C7"/>
    <w:rsid w:val="00A82446"/>
    <w:rsid w:val="00AE3690"/>
    <w:rsid w:val="00B4206F"/>
    <w:rsid w:val="00BA41BB"/>
    <w:rsid w:val="00BD466F"/>
    <w:rsid w:val="00BF2194"/>
    <w:rsid w:val="00C3719D"/>
    <w:rsid w:val="00C469F6"/>
    <w:rsid w:val="00CE1ECD"/>
    <w:rsid w:val="00D04C82"/>
    <w:rsid w:val="00DD3188"/>
    <w:rsid w:val="00EC413F"/>
    <w:rsid w:val="00F018B0"/>
    <w:rsid w:val="00F70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ECD"/>
    <w:pPr>
      <w:spacing w:after="0" w:line="240" w:lineRule="auto"/>
    </w:pPr>
  </w:style>
  <w:style w:type="paragraph" w:styleId="a4">
    <w:name w:val="Subtitle"/>
    <w:basedOn w:val="a"/>
    <w:link w:val="a5"/>
    <w:qFormat/>
    <w:rsid w:val="00CE1ECD"/>
    <w:pPr>
      <w:spacing w:after="0" w:line="240" w:lineRule="auto"/>
      <w:jc w:val="center"/>
    </w:pPr>
    <w:rPr>
      <w:rFonts w:ascii="Times New Roman" w:eastAsia="Times New Roman" w:hAnsi="Times New Roman" w:cs="Times New Roman"/>
      <w:b/>
      <w:bCs/>
      <w:sz w:val="28"/>
      <w:szCs w:val="24"/>
    </w:rPr>
  </w:style>
  <w:style w:type="character" w:customStyle="1" w:styleId="a5">
    <w:name w:val="Подзаголовок Знак"/>
    <w:basedOn w:val="a0"/>
    <w:link w:val="a4"/>
    <w:rsid w:val="00CE1ECD"/>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CE1E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ECD"/>
    <w:rPr>
      <w:rFonts w:ascii="Tahoma" w:eastAsiaTheme="minorEastAsia" w:hAnsi="Tahoma" w:cs="Tahoma"/>
      <w:sz w:val="16"/>
      <w:szCs w:val="16"/>
      <w:lang w:eastAsia="ru-RU"/>
    </w:rPr>
  </w:style>
  <w:style w:type="paragraph" w:styleId="a8">
    <w:name w:val="Plain Text"/>
    <w:basedOn w:val="a"/>
    <w:link w:val="a9"/>
    <w:uiPriority w:val="99"/>
    <w:rsid w:val="00C3719D"/>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rsid w:val="00C3719D"/>
    <w:rPr>
      <w:rFonts w:ascii="Courier New" w:eastAsia="Times New Roman" w:hAnsi="Courier New" w:cs="Courier New"/>
      <w:sz w:val="20"/>
      <w:szCs w:val="20"/>
      <w:lang w:eastAsia="ru-RU"/>
    </w:rPr>
  </w:style>
  <w:style w:type="paragraph" w:customStyle="1" w:styleId="1">
    <w:name w:val="Без интервала1"/>
    <w:uiPriority w:val="99"/>
    <w:qFormat/>
    <w:rsid w:val="00C3719D"/>
    <w:pPr>
      <w:spacing w:after="0" w:line="240" w:lineRule="auto"/>
    </w:pPr>
    <w:rPr>
      <w:rFonts w:ascii="Times New Roman" w:eastAsia="Times New Roman" w:hAnsi="Times New Roman" w:cs="Times New Roman"/>
      <w:sz w:val="24"/>
      <w:szCs w:val="24"/>
      <w:lang w:eastAsia="ru-RU"/>
    </w:rPr>
  </w:style>
  <w:style w:type="paragraph" w:customStyle="1" w:styleId="10">
    <w:name w:val="Текст1"/>
    <w:basedOn w:val="a"/>
    <w:rsid w:val="00C3719D"/>
    <w:pPr>
      <w:suppressAutoHyphens/>
      <w:spacing w:after="0" w:line="240" w:lineRule="auto"/>
    </w:pPr>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9429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C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2015-04-22T08:49:00Z</dcterms:created>
  <dcterms:modified xsi:type="dcterms:W3CDTF">2016-05-05T05:47:00Z</dcterms:modified>
</cp:coreProperties>
</file>