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7E" w:rsidRDefault="000B127E" w:rsidP="000B127E">
      <w:pPr>
        <w:spacing w:after="0" w:line="240" w:lineRule="auto"/>
        <w:jc w:val="center"/>
        <w:rPr>
          <w:rFonts w:eastAsia="Calibri"/>
          <w:b/>
          <w:bCs w:val="0"/>
          <w:lang w:eastAsia="ru-RU"/>
        </w:rPr>
      </w:pPr>
    </w:p>
    <w:p w:rsidR="000B127E" w:rsidRPr="000B127E" w:rsidRDefault="000B127E" w:rsidP="000B127E">
      <w:pPr>
        <w:spacing w:after="0" w:line="240" w:lineRule="auto"/>
        <w:jc w:val="center"/>
        <w:rPr>
          <w:rFonts w:ascii="Arial" w:hAnsi="Arial" w:cs="Arial"/>
          <w:bCs w:val="0"/>
          <w:sz w:val="24"/>
          <w:szCs w:val="24"/>
          <w:lang w:eastAsia="ru-RU"/>
        </w:rPr>
      </w:pPr>
      <w:r w:rsidRPr="000B127E">
        <w:rPr>
          <w:rFonts w:ascii="Arial" w:hAnsi="Arial" w:cs="Arial"/>
          <w:bCs w:val="0"/>
          <w:sz w:val="24"/>
          <w:szCs w:val="24"/>
          <w:lang w:eastAsia="ru-RU"/>
        </w:rPr>
        <w:t>КРАСНОДАРСКИЙ КРАЙ</w:t>
      </w:r>
    </w:p>
    <w:p w:rsidR="000B127E" w:rsidRPr="000B127E" w:rsidRDefault="000B127E" w:rsidP="000B127E">
      <w:pPr>
        <w:spacing w:after="0" w:line="240" w:lineRule="auto"/>
        <w:jc w:val="center"/>
        <w:rPr>
          <w:rFonts w:ascii="Arial" w:eastAsia="Calibri" w:hAnsi="Arial" w:cs="Arial"/>
          <w:bCs w:val="0"/>
          <w:sz w:val="24"/>
          <w:szCs w:val="24"/>
        </w:rPr>
      </w:pPr>
      <w:r w:rsidRPr="000B127E">
        <w:rPr>
          <w:rFonts w:ascii="Arial" w:eastAsia="Calibri" w:hAnsi="Arial" w:cs="Arial"/>
          <w:bCs w:val="0"/>
          <w:sz w:val="24"/>
          <w:szCs w:val="24"/>
        </w:rPr>
        <w:t>ТУАПСИНСКИЙ РАЙОН</w:t>
      </w:r>
    </w:p>
    <w:p w:rsidR="000B127E" w:rsidRPr="000B127E" w:rsidRDefault="000B127E" w:rsidP="000B127E">
      <w:pPr>
        <w:spacing w:after="0" w:line="240" w:lineRule="auto"/>
        <w:jc w:val="center"/>
        <w:rPr>
          <w:rFonts w:ascii="Arial" w:eastAsia="Calibri" w:hAnsi="Arial" w:cs="Arial"/>
          <w:bCs w:val="0"/>
          <w:sz w:val="24"/>
          <w:szCs w:val="24"/>
        </w:rPr>
      </w:pPr>
      <w:r w:rsidRPr="000B127E">
        <w:rPr>
          <w:rFonts w:ascii="Arial" w:eastAsia="Calibri" w:hAnsi="Arial" w:cs="Arial"/>
          <w:bCs w:val="0"/>
          <w:sz w:val="24"/>
          <w:szCs w:val="24"/>
        </w:rPr>
        <w:t>СОВЕТ ОКТЯБРЬСКОГО СЕЛЬСКОГО ПОСЕЛЕНИЯ</w:t>
      </w:r>
    </w:p>
    <w:p w:rsidR="000B127E" w:rsidRPr="000B127E" w:rsidRDefault="000B127E" w:rsidP="000B127E">
      <w:pPr>
        <w:spacing w:after="0" w:line="240" w:lineRule="auto"/>
        <w:jc w:val="center"/>
        <w:rPr>
          <w:rFonts w:ascii="Arial" w:eastAsia="Calibri" w:hAnsi="Arial" w:cs="Arial"/>
          <w:bCs w:val="0"/>
          <w:sz w:val="24"/>
          <w:szCs w:val="24"/>
        </w:rPr>
      </w:pPr>
      <w:r w:rsidRPr="000B127E">
        <w:rPr>
          <w:rFonts w:ascii="Arial" w:eastAsia="Calibri" w:hAnsi="Arial" w:cs="Arial"/>
          <w:bCs w:val="0"/>
          <w:sz w:val="24"/>
          <w:szCs w:val="24"/>
        </w:rPr>
        <w:t>ТУАПСИНСКОГО РАЙОНА</w:t>
      </w:r>
    </w:p>
    <w:p w:rsidR="000B127E" w:rsidRPr="000B127E" w:rsidRDefault="000B127E" w:rsidP="000B127E">
      <w:pPr>
        <w:spacing w:after="0" w:line="240" w:lineRule="auto"/>
        <w:jc w:val="center"/>
        <w:rPr>
          <w:rFonts w:ascii="Arial" w:eastAsia="Calibri" w:hAnsi="Arial" w:cs="Arial"/>
          <w:bCs w:val="0"/>
          <w:sz w:val="24"/>
          <w:szCs w:val="24"/>
        </w:rPr>
      </w:pPr>
    </w:p>
    <w:p w:rsidR="000B127E" w:rsidRPr="000B127E" w:rsidRDefault="000B127E" w:rsidP="000B127E">
      <w:pPr>
        <w:spacing w:after="0" w:line="240" w:lineRule="auto"/>
        <w:jc w:val="center"/>
        <w:rPr>
          <w:rFonts w:ascii="Arial" w:eastAsia="Calibri" w:hAnsi="Arial" w:cs="Arial"/>
          <w:bCs w:val="0"/>
          <w:sz w:val="24"/>
          <w:szCs w:val="24"/>
        </w:rPr>
      </w:pPr>
      <w:r w:rsidRPr="000B127E">
        <w:rPr>
          <w:rFonts w:ascii="Arial" w:eastAsia="Calibri" w:hAnsi="Arial" w:cs="Arial"/>
          <w:bCs w:val="0"/>
          <w:sz w:val="24"/>
          <w:szCs w:val="24"/>
        </w:rPr>
        <w:t>РЕШЕНИЕ</w:t>
      </w:r>
    </w:p>
    <w:p w:rsidR="000B127E" w:rsidRPr="000B127E" w:rsidRDefault="000B127E" w:rsidP="000B127E">
      <w:pPr>
        <w:spacing w:after="0" w:line="240" w:lineRule="auto"/>
        <w:jc w:val="center"/>
        <w:rPr>
          <w:rFonts w:ascii="Arial" w:eastAsia="Calibri" w:hAnsi="Arial" w:cs="Arial"/>
          <w:bCs w:val="0"/>
          <w:sz w:val="24"/>
          <w:szCs w:val="24"/>
        </w:rPr>
      </w:pPr>
    </w:p>
    <w:p w:rsidR="000B127E" w:rsidRPr="000B127E" w:rsidRDefault="000B127E" w:rsidP="000B127E">
      <w:pPr>
        <w:spacing w:after="0" w:line="240" w:lineRule="auto"/>
        <w:rPr>
          <w:rFonts w:ascii="Arial" w:eastAsia="Calibri" w:hAnsi="Arial" w:cs="Arial"/>
          <w:bCs w:val="0"/>
          <w:sz w:val="24"/>
          <w:szCs w:val="24"/>
        </w:rPr>
      </w:pPr>
      <w:r w:rsidRPr="000B127E">
        <w:rPr>
          <w:rFonts w:ascii="Arial" w:eastAsia="Calibri" w:hAnsi="Arial" w:cs="Arial"/>
          <w:bCs w:val="0"/>
          <w:sz w:val="24"/>
          <w:szCs w:val="24"/>
        </w:rPr>
        <w:t xml:space="preserve">20 февраля  2020 года     </w:t>
      </w:r>
      <w:r>
        <w:rPr>
          <w:rFonts w:ascii="Arial" w:eastAsia="Calibri" w:hAnsi="Arial" w:cs="Arial"/>
          <w:bCs w:val="0"/>
          <w:sz w:val="24"/>
          <w:szCs w:val="24"/>
        </w:rPr>
        <w:t xml:space="preserve">                         № 34</w:t>
      </w:r>
      <w:r w:rsidRPr="000B127E">
        <w:rPr>
          <w:rFonts w:ascii="Arial" w:eastAsia="Calibri" w:hAnsi="Arial" w:cs="Arial"/>
          <w:bCs w:val="0"/>
          <w:sz w:val="24"/>
          <w:szCs w:val="24"/>
        </w:rPr>
        <w:t xml:space="preserve">                                          п. </w:t>
      </w:r>
      <w:proofErr w:type="gramStart"/>
      <w:r w:rsidRPr="000B127E">
        <w:rPr>
          <w:rFonts w:ascii="Arial" w:eastAsia="Calibri" w:hAnsi="Arial" w:cs="Arial"/>
          <w:bCs w:val="0"/>
          <w:sz w:val="24"/>
          <w:szCs w:val="24"/>
        </w:rPr>
        <w:t>Октябрьский</w:t>
      </w:r>
      <w:proofErr w:type="gramEnd"/>
    </w:p>
    <w:p w:rsidR="00192CEC" w:rsidRPr="00192CEC" w:rsidRDefault="00192CEC" w:rsidP="00192CEC">
      <w:pPr>
        <w:spacing w:after="0" w:line="240" w:lineRule="auto"/>
        <w:jc w:val="center"/>
        <w:rPr>
          <w:bCs w:val="0"/>
          <w:szCs w:val="24"/>
          <w:lang w:eastAsia="ru-RU"/>
        </w:rPr>
      </w:pPr>
    </w:p>
    <w:p w:rsidR="00BC37A8" w:rsidRPr="000B127E" w:rsidRDefault="00192CEC" w:rsidP="00192C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0B127E">
        <w:rPr>
          <w:rFonts w:ascii="Arial" w:hAnsi="Arial" w:cs="Arial"/>
          <w:b/>
          <w:sz w:val="32"/>
          <w:szCs w:val="32"/>
        </w:rPr>
        <w:t>О внесении изменений  в решение Совета Октябрьского сельского поселения Туапсинского района от 11 августа 2016 года № 88 «</w:t>
      </w:r>
      <w:r w:rsidR="00BC37A8" w:rsidRPr="000B127E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BC37A8" w:rsidRPr="000B127E">
        <w:rPr>
          <w:rFonts w:ascii="Arial" w:hAnsi="Arial" w:cs="Arial"/>
          <w:b/>
          <w:sz w:val="32"/>
          <w:szCs w:val="32"/>
          <w:lang w:eastAsia="ru-RU"/>
        </w:rPr>
        <w:t xml:space="preserve">квалификационных требований для замещения должностей муниципальной службы в </w:t>
      </w:r>
      <w:r w:rsidR="00BC37A8" w:rsidRPr="000B127E">
        <w:rPr>
          <w:rFonts w:ascii="Arial" w:hAnsi="Arial" w:cs="Arial"/>
          <w:b/>
          <w:sz w:val="32"/>
          <w:szCs w:val="32"/>
        </w:rPr>
        <w:t xml:space="preserve"> администрации Октябрьского сельского поселения Туапсинского района</w:t>
      </w:r>
      <w:r w:rsidRPr="000B127E">
        <w:rPr>
          <w:rFonts w:ascii="Arial" w:hAnsi="Arial" w:cs="Arial"/>
          <w:b/>
          <w:sz w:val="32"/>
          <w:szCs w:val="32"/>
        </w:rPr>
        <w:t>»</w:t>
      </w:r>
    </w:p>
    <w:p w:rsidR="00BC37A8" w:rsidRPr="000B127E" w:rsidRDefault="00BC37A8" w:rsidP="00BC37A8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</w:p>
    <w:p w:rsidR="00192CEC" w:rsidRPr="00D854D0" w:rsidRDefault="00192CEC" w:rsidP="00BC37A8">
      <w:pPr>
        <w:pStyle w:val="ConsPlusTitle"/>
        <w:widowControl/>
        <w:jc w:val="center"/>
      </w:pPr>
    </w:p>
    <w:p w:rsidR="00BC37A8" w:rsidRPr="003B5DDE" w:rsidRDefault="00BC37A8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proofErr w:type="gramStart"/>
      <w:r w:rsidRPr="003B5DDE">
        <w:rPr>
          <w:rFonts w:ascii="Arial" w:hAnsi="Arial" w:cs="Arial"/>
          <w:sz w:val="24"/>
        </w:rPr>
        <w:t xml:space="preserve">В соответствии с </w:t>
      </w:r>
      <w:hyperlink r:id="rId9" w:history="1">
        <w:r w:rsidRPr="003B5DDE">
          <w:rPr>
            <w:rFonts w:ascii="Arial" w:hAnsi="Arial" w:cs="Arial"/>
            <w:sz w:val="24"/>
          </w:rPr>
          <w:t>частью 2 статьи 9</w:t>
        </w:r>
      </w:hyperlink>
      <w:r w:rsidR="003D504B" w:rsidRPr="003B5DDE">
        <w:rPr>
          <w:rFonts w:ascii="Arial" w:hAnsi="Arial" w:cs="Arial"/>
          <w:sz w:val="24"/>
        </w:rPr>
        <w:t xml:space="preserve"> Федерального закона от </w:t>
      </w:r>
      <w:r w:rsidRPr="003B5DDE">
        <w:rPr>
          <w:rFonts w:ascii="Arial" w:hAnsi="Arial" w:cs="Arial"/>
          <w:sz w:val="24"/>
        </w:rPr>
        <w:t xml:space="preserve">2 марта </w:t>
      </w:r>
      <w:r w:rsidR="002F62E6">
        <w:rPr>
          <w:rFonts w:ascii="Arial" w:hAnsi="Arial" w:cs="Arial"/>
          <w:sz w:val="24"/>
        </w:rPr>
        <w:t xml:space="preserve">  </w:t>
      </w:r>
      <w:r w:rsidR="003D504B" w:rsidRP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>2007</w:t>
      </w:r>
      <w:r w:rsidR="003D504B" w:rsidRPr="003B5DDE">
        <w:rPr>
          <w:rFonts w:ascii="Arial" w:hAnsi="Arial" w:cs="Arial"/>
          <w:sz w:val="24"/>
        </w:rPr>
        <w:t xml:space="preserve"> года </w:t>
      </w:r>
      <w:r w:rsidRPr="003B5DDE">
        <w:rPr>
          <w:rFonts w:ascii="Arial" w:hAnsi="Arial" w:cs="Arial"/>
          <w:sz w:val="24"/>
        </w:rPr>
        <w:t xml:space="preserve"> № 25-ФЗ «О муниципальной службе в Российской Федерации», Законом Краснодар</w:t>
      </w:r>
      <w:r w:rsidR="003D504B" w:rsidRPr="003B5DDE">
        <w:rPr>
          <w:rFonts w:ascii="Arial" w:hAnsi="Arial" w:cs="Arial"/>
          <w:sz w:val="24"/>
        </w:rPr>
        <w:t>ского края от 8 июня 2007 года №</w:t>
      </w:r>
      <w:r w:rsidRPr="003B5DDE">
        <w:rPr>
          <w:rFonts w:ascii="Arial" w:hAnsi="Arial" w:cs="Arial"/>
          <w:sz w:val="24"/>
        </w:rPr>
        <w:t xml:space="preserve"> 1244-КЗ "О муниципальной службе в Краснодарском</w:t>
      </w:r>
      <w:r w:rsidR="00E2061D" w:rsidRPr="003B5DDE">
        <w:rPr>
          <w:rFonts w:ascii="Arial" w:hAnsi="Arial" w:cs="Arial"/>
          <w:sz w:val="24"/>
        </w:rPr>
        <w:t xml:space="preserve"> крае", </w:t>
      </w:r>
      <w:r w:rsidR="003D504B" w:rsidRPr="003B5DDE">
        <w:rPr>
          <w:rFonts w:ascii="Arial" w:hAnsi="Arial" w:cs="Arial"/>
          <w:sz w:val="24"/>
        </w:rPr>
        <w:t>Законом Краснодарского края от 3 мая 2012 года  № 2490-КЗ «О типовых квалификационных требованиях для замещения должностей муниципальной службы в Краснодарском крае»,</w:t>
      </w:r>
      <w:r w:rsidRPr="003B5DDE">
        <w:rPr>
          <w:rFonts w:ascii="Arial" w:hAnsi="Arial" w:cs="Arial"/>
          <w:sz w:val="24"/>
        </w:rPr>
        <w:t xml:space="preserve"> </w:t>
      </w:r>
      <w:r w:rsidR="00E2061D" w:rsidRPr="003B5DDE">
        <w:rPr>
          <w:rFonts w:ascii="Arial" w:hAnsi="Arial" w:cs="Arial"/>
          <w:sz w:val="24"/>
        </w:rPr>
        <w:t>протеста  Туапсинской    межрайонной</w:t>
      </w:r>
      <w:proofErr w:type="gramEnd"/>
      <w:r w:rsidR="00E2061D" w:rsidRPr="003B5DDE">
        <w:rPr>
          <w:rFonts w:ascii="Arial" w:hAnsi="Arial" w:cs="Arial"/>
          <w:sz w:val="24"/>
        </w:rPr>
        <w:t xml:space="preserve">   прокура</w:t>
      </w:r>
      <w:r w:rsidR="00192CEC" w:rsidRPr="003B5DDE">
        <w:rPr>
          <w:rFonts w:ascii="Arial" w:hAnsi="Arial" w:cs="Arial"/>
          <w:sz w:val="24"/>
        </w:rPr>
        <w:t>туры от 30 декабря  2019</w:t>
      </w:r>
      <w:r w:rsidR="00E2061D" w:rsidRPr="003B5DDE">
        <w:rPr>
          <w:rFonts w:ascii="Arial" w:hAnsi="Arial" w:cs="Arial"/>
          <w:sz w:val="24"/>
        </w:rPr>
        <w:t xml:space="preserve"> года </w:t>
      </w:r>
      <w:r w:rsidR="003D504B" w:rsidRPr="003B5DDE">
        <w:rPr>
          <w:rFonts w:ascii="Arial" w:hAnsi="Arial" w:cs="Arial"/>
          <w:sz w:val="24"/>
        </w:rPr>
        <w:t xml:space="preserve">  </w:t>
      </w:r>
      <w:r w:rsidR="00E2061D" w:rsidRPr="003B5DDE">
        <w:rPr>
          <w:rFonts w:ascii="Arial" w:hAnsi="Arial" w:cs="Arial"/>
          <w:sz w:val="24"/>
        </w:rPr>
        <w:t>№</w:t>
      </w:r>
      <w:r w:rsidR="00192CEC" w:rsidRPr="003B5DDE">
        <w:rPr>
          <w:rFonts w:ascii="Arial" w:hAnsi="Arial" w:cs="Arial"/>
          <w:sz w:val="24"/>
        </w:rPr>
        <w:t xml:space="preserve"> 7-02-2019</w:t>
      </w:r>
      <w:r w:rsidR="00381868" w:rsidRPr="003B5DDE">
        <w:rPr>
          <w:rFonts w:ascii="Arial" w:hAnsi="Arial" w:cs="Arial"/>
          <w:sz w:val="24"/>
        </w:rPr>
        <w:t xml:space="preserve">,  </w:t>
      </w:r>
      <w:r w:rsidR="00E2061D" w:rsidRPr="003B5DDE">
        <w:rPr>
          <w:rFonts w:ascii="Arial" w:hAnsi="Arial" w:cs="Arial"/>
          <w:sz w:val="24"/>
        </w:rPr>
        <w:t xml:space="preserve">  </w:t>
      </w:r>
      <w:r w:rsidR="00381868" w:rsidRPr="003B5DDE">
        <w:rPr>
          <w:rFonts w:ascii="Arial" w:hAnsi="Arial" w:cs="Arial"/>
          <w:iCs/>
          <w:sz w:val="24"/>
        </w:rPr>
        <w:t xml:space="preserve">Совет </w:t>
      </w:r>
      <w:r w:rsidR="00381868" w:rsidRPr="003B5DDE">
        <w:rPr>
          <w:rFonts w:ascii="Arial" w:hAnsi="Arial" w:cs="Arial"/>
          <w:bCs/>
          <w:iCs/>
          <w:sz w:val="24"/>
        </w:rPr>
        <w:t xml:space="preserve">Октябрьского сельского поселения Туапсинского района </w:t>
      </w:r>
      <w:r w:rsidR="002F62E6">
        <w:rPr>
          <w:rFonts w:ascii="Arial" w:hAnsi="Arial" w:cs="Arial"/>
          <w:bCs/>
          <w:iCs/>
          <w:sz w:val="24"/>
        </w:rPr>
        <w:t xml:space="preserve"> </w:t>
      </w:r>
      <w:r w:rsidR="003B5DDE" w:rsidRPr="003B5DDE">
        <w:rPr>
          <w:rFonts w:ascii="Arial" w:hAnsi="Arial" w:cs="Arial"/>
          <w:bCs/>
          <w:iCs/>
          <w:sz w:val="24"/>
        </w:rPr>
        <w:t xml:space="preserve"> реши</w:t>
      </w:r>
      <w:r w:rsidR="00381868" w:rsidRPr="003B5DDE">
        <w:rPr>
          <w:rFonts w:ascii="Arial" w:hAnsi="Arial" w:cs="Arial"/>
          <w:bCs/>
          <w:iCs/>
          <w:sz w:val="24"/>
        </w:rPr>
        <w:t>л</w:t>
      </w:r>
      <w:r w:rsidR="00381868" w:rsidRPr="003B5DDE">
        <w:rPr>
          <w:rFonts w:ascii="Arial" w:hAnsi="Arial" w:cs="Arial"/>
          <w:bCs/>
          <w:iCs/>
          <w:caps/>
          <w:sz w:val="24"/>
        </w:rPr>
        <w:t>:</w:t>
      </w:r>
    </w:p>
    <w:p w:rsidR="00192CEC" w:rsidRPr="003B5DDE" w:rsidRDefault="00BC37A8" w:rsidP="003B5D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3B5DDE">
        <w:rPr>
          <w:rFonts w:ascii="Arial" w:hAnsi="Arial" w:cs="Arial"/>
          <w:sz w:val="24"/>
          <w:szCs w:val="24"/>
        </w:rPr>
        <w:t>1.</w:t>
      </w:r>
      <w:r w:rsidR="00192CEC" w:rsidRPr="003B5DDE">
        <w:rPr>
          <w:rFonts w:ascii="Arial" w:hAnsi="Arial" w:cs="Arial"/>
          <w:sz w:val="24"/>
          <w:szCs w:val="24"/>
        </w:rPr>
        <w:t xml:space="preserve"> Внести изменения в решение Совета Октябрьского сельского поселения Туапсинского района от 11 августа 2016 года № 88 «</w:t>
      </w:r>
      <w:r w:rsidRPr="003B5DDE">
        <w:rPr>
          <w:rFonts w:ascii="Arial" w:hAnsi="Arial" w:cs="Arial"/>
          <w:sz w:val="24"/>
          <w:szCs w:val="24"/>
        </w:rPr>
        <w:t> </w:t>
      </w:r>
      <w:r w:rsidR="00192CEC" w:rsidRPr="003B5DDE">
        <w:rPr>
          <w:rFonts w:ascii="Arial" w:hAnsi="Arial" w:cs="Arial"/>
          <w:sz w:val="24"/>
          <w:szCs w:val="24"/>
        </w:rPr>
        <w:t xml:space="preserve">Об утверждении </w:t>
      </w:r>
      <w:r w:rsidR="00192CEC" w:rsidRPr="003B5DDE">
        <w:rPr>
          <w:rFonts w:ascii="Arial" w:hAnsi="Arial" w:cs="Arial"/>
          <w:sz w:val="24"/>
          <w:szCs w:val="24"/>
          <w:lang w:eastAsia="ru-RU"/>
        </w:rPr>
        <w:t xml:space="preserve">квалификационных требований для замещения должностей муниципальной службы в </w:t>
      </w:r>
      <w:r w:rsidR="00192CEC" w:rsidRPr="003B5DDE">
        <w:rPr>
          <w:rFonts w:ascii="Arial" w:hAnsi="Arial" w:cs="Arial"/>
          <w:sz w:val="24"/>
          <w:szCs w:val="24"/>
        </w:rPr>
        <w:t xml:space="preserve"> администрации Октябрьского сельского поселения Туапсинского района», изложив их в новой редакции </w:t>
      </w:r>
      <w:proofErr w:type="gramStart"/>
      <w:r w:rsidR="00192CEC" w:rsidRPr="003B5DDE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192CEC" w:rsidRPr="003B5DDE">
        <w:rPr>
          <w:rFonts w:ascii="Arial" w:hAnsi="Arial" w:cs="Arial"/>
          <w:sz w:val="24"/>
          <w:szCs w:val="24"/>
        </w:rPr>
        <w:t>.</w:t>
      </w:r>
    </w:p>
    <w:p w:rsidR="00381868" w:rsidRPr="003B5DDE" w:rsidRDefault="00381868" w:rsidP="003B5DDE">
      <w:pPr>
        <w:pStyle w:val="a6"/>
        <w:ind w:firstLine="567"/>
        <w:jc w:val="both"/>
        <w:rPr>
          <w:rFonts w:ascii="Arial" w:hAnsi="Arial" w:cs="Arial"/>
          <w:bCs/>
          <w:sz w:val="24"/>
        </w:rPr>
      </w:pPr>
      <w:r w:rsidRPr="003B5DDE">
        <w:rPr>
          <w:rFonts w:ascii="Arial" w:hAnsi="Arial" w:cs="Arial"/>
          <w:sz w:val="24"/>
        </w:rPr>
        <w:t xml:space="preserve">2. Ведущему специалисту  администрации Октябрьского сельского поселения Туапсинского района Н.С. Сычевой </w:t>
      </w:r>
      <w:proofErr w:type="gramStart"/>
      <w:r w:rsidRPr="003B5DDE">
        <w:rPr>
          <w:rFonts w:ascii="Arial" w:hAnsi="Arial" w:cs="Arial"/>
          <w:sz w:val="24"/>
        </w:rPr>
        <w:t>разместить</w:t>
      </w:r>
      <w:proofErr w:type="gramEnd"/>
      <w:r w:rsidRPr="003B5DDE">
        <w:rPr>
          <w:rFonts w:ascii="Arial" w:hAnsi="Arial" w:cs="Arial"/>
          <w:sz w:val="24"/>
        </w:rPr>
        <w:t xml:space="preserve"> настоящее решение на официальном сайте администрации Октябрьского сельского поселения Туапсинского района (</w:t>
      </w:r>
      <w:r w:rsidRPr="003B5DDE">
        <w:rPr>
          <w:rFonts w:ascii="Arial" w:hAnsi="Arial" w:cs="Arial"/>
          <w:sz w:val="24"/>
          <w:lang w:val="en-US"/>
        </w:rPr>
        <w:t>www</w:t>
      </w:r>
      <w:r w:rsidRPr="003B5DDE">
        <w:rPr>
          <w:rFonts w:ascii="Arial" w:hAnsi="Arial" w:cs="Arial"/>
          <w:sz w:val="24"/>
        </w:rPr>
        <w:t>.</w:t>
      </w:r>
      <w:proofErr w:type="spellStart"/>
      <w:r w:rsidRPr="003B5DDE">
        <w:rPr>
          <w:rFonts w:ascii="Arial" w:hAnsi="Arial" w:cs="Arial"/>
          <w:sz w:val="24"/>
          <w:lang w:val="en-US"/>
        </w:rPr>
        <w:t>admor</w:t>
      </w:r>
      <w:proofErr w:type="spellEnd"/>
      <w:r w:rsidRPr="003B5DDE">
        <w:rPr>
          <w:rFonts w:ascii="Arial" w:hAnsi="Arial" w:cs="Arial"/>
          <w:sz w:val="24"/>
        </w:rPr>
        <w:t>.</w:t>
      </w:r>
      <w:proofErr w:type="spellStart"/>
      <w:r w:rsidRPr="003B5DDE">
        <w:rPr>
          <w:rFonts w:ascii="Arial" w:hAnsi="Arial" w:cs="Arial"/>
          <w:sz w:val="24"/>
          <w:lang w:val="en-US"/>
        </w:rPr>
        <w:t>ru</w:t>
      </w:r>
      <w:proofErr w:type="spellEnd"/>
      <w:r w:rsidRPr="003B5DDE">
        <w:rPr>
          <w:rFonts w:ascii="Arial" w:hAnsi="Arial" w:cs="Arial"/>
          <w:sz w:val="24"/>
        </w:rPr>
        <w:t>).</w:t>
      </w:r>
    </w:p>
    <w:p w:rsidR="00381868" w:rsidRPr="003B5DDE" w:rsidRDefault="00381868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 xml:space="preserve">3. </w:t>
      </w:r>
      <w:proofErr w:type="gramStart"/>
      <w:r w:rsidRPr="003B5DDE">
        <w:rPr>
          <w:rFonts w:ascii="Arial" w:hAnsi="Arial" w:cs="Arial"/>
          <w:sz w:val="24"/>
        </w:rPr>
        <w:t>Контроль за</w:t>
      </w:r>
      <w:proofErr w:type="gramEnd"/>
      <w:r w:rsidRPr="003B5DDE">
        <w:rPr>
          <w:rFonts w:ascii="Arial" w:hAnsi="Arial" w:cs="Arial"/>
          <w:sz w:val="24"/>
        </w:rPr>
        <w:t xml:space="preserve"> выполнением настоящего решения возложить на депутатскую комиссию по вопросам законности,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конфессиями.</w:t>
      </w:r>
    </w:p>
    <w:p w:rsidR="00381868" w:rsidRPr="003B5DDE" w:rsidRDefault="00381868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4. Решение вступает в силу со дня его официального обнародования.</w:t>
      </w:r>
    </w:p>
    <w:p w:rsidR="00E32233" w:rsidRDefault="00E32233" w:rsidP="003B5DDE">
      <w:pPr>
        <w:pStyle w:val="a6"/>
        <w:ind w:firstLine="567"/>
        <w:rPr>
          <w:rFonts w:ascii="Arial" w:hAnsi="Arial" w:cs="Arial"/>
          <w:sz w:val="24"/>
        </w:rPr>
      </w:pPr>
    </w:p>
    <w:p w:rsidR="00E32233" w:rsidRDefault="00E32233" w:rsidP="003B5DDE">
      <w:pPr>
        <w:pStyle w:val="a6"/>
        <w:ind w:firstLine="567"/>
        <w:rPr>
          <w:rFonts w:ascii="Arial" w:hAnsi="Arial" w:cs="Arial"/>
          <w:sz w:val="24"/>
        </w:rPr>
      </w:pPr>
    </w:p>
    <w:p w:rsidR="00E32233" w:rsidRDefault="00E32233" w:rsidP="003B5DDE">
      <w:pPr>
        <w:pStyle w:val="a6"/>
        <w:ind w:firstLine="567"/>
        <w:rPr>
          <w:rFonts w:ascii="Arial" w:hAnsi="Arial" w:cs="Arial"/>
          <w:sz w:val="24"/>
        </w:rPr>
      </w:pPr>
    </w:p>
    <w:p w:rsidR="00BC37A8" w:rsidRPr="003B5DDE" w:rsidRDefault="00BC37A8" w:rsidP="003B5DDE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Глава</w:t>
      </w:r>
    </w:p>
    <w:p w:rsidR="00BC37A8" w:rsidRPr="003B5DDE" w:rsidRDefault="00BC37A8" w:rsidP="003B5DDE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Октябрьского сельского поселения</w:t>
      </w:r>
    </w:p>
    <w:p w:rsidR="002F62E6" w:rsidRDefault="00BC37A8" w:rsidP="003B5DDE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 xml:space="preserve">Туапсинского района                                                          </w:t>
      </w:r>
      <w:r w:rsidR="00192CEC" w:rsidRPr="003B5DDE">
        <w:rPr>
          <w:rFonts w:ascii="Arial" w:hAnsi="Arial" w:cs="Arial"/>
          <w:sz w:val="24"/>
        </w:rPr>
        <w:t xml:space="preserve">    </w:t>
      </w:r>
    </w:p>
    <w:p w:rsidR="00E32233" w:rsidRDefault="00192CEC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Т.Н. Свечкарева</w:t>
      </w:r>
    </w:p>
    <w:p w:rsidR="00E32233" w:rsidRDefault="00E32233" w:rsidP="00E32233">
      <w:pPr>
        <w:pStyle w:val="a6"/>
        <w:ind w:firstLine="567"/>
        <w:rPr>
          <w:rFonts w:ascii="Arial" w:hAnsi="Arial" w:cs="Arial"/>
          <w:sz w:val="24"/>
        </w:rPr>
      </w:pPr>
    </w:p>
    <w:p w:rsidR="00E32233" w:rsidRDefault="00E32233" w:rsidP="00E32233">
      <w:pPr>
        <w:pStyle w:val="a6"/>
        <w:ind w:firstLine="567"/>
        <w:rPr>
          <w:rFonts w:ascii="Arial" w:hAnsi="Arial" w:cs="Arial"/>
          <w:sz w:val="24"/>
        </w:rPr>
      </w:pPr>
    </w:p>
    <w:p w:rsidR="00E32233" w:rsidRDefault="00E32233" w:rsidP="00E32233">
      <w:pPr>
        <w:pStyle w:val="a6"/>
        <w:ind w:firstLine="567"/>
        <w:rPr>
          <w:rFonts w:ascii="Arial" w:hAnsi="Arial" w:cs="Arial"/>
          <w:sz w:val="24"/>
        </w:rPr>
      </w:pPr>
    </w:p>
    <w:p w:rsidR="00E32233" w:rsidRPr="003B5DDE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ПРИЛОЖЕНИЕ</w:t>
      </w:r>
    </w:p>
    <w:p w:rsidR="00E32233" w:rsidRPr="003B5DDE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 xml:space="preserve">к решению Совета </w:t>
      </w:r>
    </w:p>
    <w:p w:rsidR="00E32233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Октябрьского сельского поселения</w:t>
      </w:r>
    </w:p>
    <w:p w:rsidR="00E32233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Туап</w:t>
      </w:r>
      <w:r w:rsidRPr="003B5DDE"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и</w:t>
      </w:r>
      <w:r w:rsidRPr="003B5DDE">
        <w:rPr>
          <w:rFonts w:ascii="Arial" w:hAnsi="Arial" w:cs="Arial"/>
          <w:sz w:val="24"/>
        </w:rPr>
        <w:t xml:space="preserve">нского района </w:t>
      </w:r>
    </w:p>
    <w:p w:rsidR="00E32233" w:rsidRPr="003B5DDE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от 20.02.2020</w:t>
      </w:r>
      <w:r>
        <w:rPr>
          <w:rFonts w:ascii="Arial" w:hAnsi="Arial" w:cs="Arial"/>
          <w:sz w:val="24"/>
        </w:rPr>
        <w:t xml:space="preserve"> г.</w:t>
      </w:r>
      <w:r w:rsidRPr="003B5DDE">
        <w:rPr>
          <w:rFonts w:ascii="Arial" w:hAnsi="Arial" w:cs="Arial"/>
          <w:sz w:val="24"/>
        </w:rPr>
        <w:t xml:space="preserve">  № 34</w:t>
      </w:r>
    </w:p>
    <w:p w:rsidR="00E32233" w:rsidRDefault="00E32233" w:rsidP="00E32233">
      <w:pPr>
        <w:pStyle w:val="a6"/>
        <w:ind w:firstLine="567"/>
        <w:rPr>
          <w:rFonts w:ascii="Arial" w:hAnsi="Arial" w:cs="Arial"/>
          <w:sz w:val="24"/>
        </w:rPr>
      </w:pPr>
    </w:p>
    <w:p w:rsidR="00E32233" w:rsidRPr="003B5DDE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ПРИЛОЖЕНИЕ № 1</w:t>
      </w:r>
    </w:p>
    <w:p w:rsidR="00E32233" w:rsidRPr="003B5DDE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УТВЕРЖДЕНО</w:t>
      </w:r>
    </w:p>
    <w:p w:rsidR="00E32233" w:rsidRPr="003B5DDE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 xml:space="preserve">решением Совета </w:t>
      </w:r>
    </w:p>
    <w:p w:rsidR="00E32233" w:rsidRPr="003B5DDE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Октябрьского сельского поселения</w:t>
      </w:r>
    </w:p>
    <w:p w:rsidR="00E32233" w:rsidRPr="003B5DDE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Туапсинского района</w:t>
      </w:r>
    </w:p>
    <w:p w:rsidR="00E32233" w:rsidRDefault="00E32233" w:rsidP="00E32233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 xml:space="preserve">от 11.08.2016 </w:t>
      </w:r>
      <w:r>
        <w:rPr>
          <w:rFonts w:ascii="Arial" w:hAnsi="Arial" w:cs="Arial"/>
          <w:sz w:val="24"/>
        </w:rPr>
        <w:t>г.</w:t>
      </w:r>
      <w:r w:rsidRPr="003B5DDE">
        <w:rPr>
          <w:rFonts w:ascii="Arial" w:hAnsi="Arial" w:cs="Arial"/>
          <w:sz w:val="24"/>
        </w:rPr>
        <w:t xml:space="preserve"> № 88</w:t>
      </w:r>
    </w:p>
    <w:p w:rsidR="00E32233" w:rsidRDefault="00E32233" w:rsidP="00E32233">
      <w:pPr>
        <w:pStyle w:val="a6"/>
        <w:ind w:firstLine="567"/>
        <w:rPr>
          <w:rFonts w:ascii="Arial" w:hAnsi="Arial" w:cs="Arial"/>
          <w:sz w:val="24"/>
        </w:rPr>
      </w:pPr>
    </w:p>
    <w:p w:rsidR="00192CEC" w:rsidRPr="003B5DDE" w:rsidRDefault="00192CEC" w:rsidP="003B5DDE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192CEC" w:rsidRPr="003B5DDE" w:rsidRDefault="00192CEC" w:rsidP="003B5D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B5DDE">
        <w:rPr>
          <w:rFonts w:ascii="Arial" w:hAnsi="Arial" w:cs="Arial"/>
          <w:b/>
          <w:sz w:val="24"/>
          <w:szCs w:val="24"/>
        </w:rPr>
        <w:t xml:space="preserve">Квалификационные требования </w:t>
      </w:r>
    </w:p>
    <w:p w:rsidR="007A613E" w:rsidRDefault="00192CEC" w:rsidP="003B5DD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3B5DDE">
        <w:rPr>
          <w:rFonts w:ascii="Arial" w:hAnsi="Arial" w:cs="Arial"/>
          <w:b/>
          <w:sz w:val="24"/>
          <w:szCs w:val="24"/>
        </w:rPr>
        <w:t xml:space="preserve">к уровню профессионального образования, стажу муниципальной службы, стажу работы по специальности, </w:t>
      </w:r>
      <w:proofErr w:type="gramStart"/>
      <w:r w:rsidRPr="003B5DDE">
        <w:rPr>
          <w:rFonts w:ascii="Arial" w:hAnsi="Arial" w:cs="Arial"/>
          <w:b/>
          <w:sz w:val="24"/>
          <w:szCs w:val="24"/>
        </w:rPr>
        <w:t>профессиональным</w:t>
      </w:r>
      <w:proofErr w:type="gramEnd"/>
      <w:r w:rsidRPr="003B5DDE">
        <w:rPr>
          <w:rFonts w:ascii="Arial" w:hAnsi="Arial" w:cs="Arial"/>
          <w:b/>
          <w:sz w:val="24"/>
          <w:szCs w:val="24"/>
        </w:rPr>
        <w:t xml:space="preserve"> </w:t>
      </w:r>
    </w:p>
    <w:p w:rsidR="007A613E" w:rsidRDefault="00192CEC" w:rsidP="003B5DD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3B5DDE">
        <w:rPr>
          <w:rFonts w:ascii="Arial" w:hAnsi="Arial" w:cs="Arial"/>
          <w:b/>
          <w:sz w:val="24"/>
          <w:szCs w:val="24"/>
        </w:rPr>
        <w:t xml:space="preserve">знаниям и навыкам, необходимым для замещения должностей муниципальной службы </w:t>
      </w:r>
      <w:r w:rsidRPr="003B5DDE">
        <w:rPr>
          <w:rFonts w:ascii="Arial" w:hAnsi="Arial" w:cs="Arial"/>
          <w:b/>
          <w:sz w:val="24"/>
          <w:szCs w:val="24"/>
          <w:lang w:eastAsia="ru-RU"/>
        </w:rPr>
        <w:t xml:space="preserve">в </w:t>
      </w:r>
      <w:r w:rsidRPr="003B5DDE">
        <w:rPr>
          <w:rFonts w:ascii="Arial" w:hAnsi="Arial" w:cs="Arial"/>
          <w:sz w:val="24"/>
          <w:szCs w:val="24"/>
        </w:rPr>
        <w:t xml:space="preserve"> </w:t>
      </w:r>
      <w:r w:rsidRPr="003B5DDE">
        <w:rPr>
          <w:rFonts w:ascii="Arial" w:hAnsi="Arial" w:cs="Arial"/>
          <w:b/>
          <w:sz w:val="24"/>
          <w:szCs w:val="24"/>
        </w:rPr>
        <w:t xml:space="preserve">администрации Октябрьского </w:t>
      </w:r>
    </w:p>
    <w:p w:rsidR="00192CEC" w:rsidRPr="003B5DDE" w:rsidRDefault="00192CEC" w:rsidP="007A613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3B5DDE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Pr="007A613E">
        <w:rPr>
          <w:rFonts w:ascii="Arial" w:hAnsi="Arial" w:cs="Arial"/>
          <w:b/>
          <w:sz w:val="24"/>
          <w:szCs w:val="24"/>
        </w:rPr>
        <w:t>Туапсинского района</w:t>
      </w:r>
    </w:p>
    <w:p w:rsidR="00192CEC" w:rsidRPr="003B5DDE" w:rsidRDefault="00192CEC" w:rsidP="003B5DDE">
      <w:pPr>
        <w:pStyle w:val="ConsPlusTitle"/>
        <w:widowControl/>
        <w:ind w:firstLine="567"/>
        <w:rPr>
          <w:rFonts w:ascii="Arial" w:hAnsi="Arial" w:cs="Arial"/>
          <w:sz w:val="24"/>
          <w:szCs w:val="24"/>
        </w:rPr>
      </w:pPr>
    </w:p>
    <w:p w:rsidR="00963215" w:rsidRPr="007A613E" w:rsidRDefault="007A613E" w:rsidP="007A613E">
      <w:pPr>
        <w:pStyle w:val="a6"/>
        <w:ind w:left="1287"/>
        <w:jc w:val="center"/>
        <w:rPr>
          <w:rFonts w:ascii="Arial" w:eastAsiaTheme="minorHAnsi" w:hAnsi="Arial" w:cs="Arial"/>
          <w:sz w:val="24"/>
        </w:rPr>
      </w:pPr>
      <w:bookmarkStart w:id="0" w:name="sub_2"/>
      <w:r w:rsidRPr="007A613E">
        <w:rPr>
          <w:rFonts w:ascii="Arial" w:eastAsiaTheme="minorHAnsi" w:hAnsi="Arial" w:cs="Arial"/>
          <w:sz w:val="24"/>
        </w:rPr>
        <w:t xml:space="preserve">1. </w:t>
      </w:r>
      <w:r w:rsidR="00192CEC" w:rsidRPr="007A613E">
        <w:rPr>
          <w:rFonts w:ascii="Arial" w:eastAsiaTheme="minorHAnsi" w:hAnsi="Arial" w:cs="Arial"/>
          <w:sz w:val="24"/>
        </w:rPr>
        <w:t>Квалификационные требования к уровню</w:t>
      </w:r>
    </w:p>
    <w:p w:rsidR="00192CEC" w:rsidRPr="007A613E" w:rsidRDefault="00192CEC" w:rsidP="007A613E">
      <w:pPr>
        <w:pStyle w:val="a6"/>
        <w:ind w:left="720" w:firstLine="567"/>
        <w:jc w:val="center"/>
        <w:rPr>
          <w:rFonts w:ascii="Arial" w:eastAsiaTheme="minorHAnsi" w:hAnsi="Arial" w:cs="Arial"/>
          <w:sz w:val="24"/>
        </w:rPr>
      </w:pPr>
      <w:r w:rsidRPr="007A613E">
        <w:rPr>
          <w:rFonts w:ascii="Arial" w:eastAsiaTheme="minorHAnsi" w:hAnsi="Arial" w:cs="Arial"/>
          <w:sz w:val="24"/>
        </w:rPr>
        <w:t>профессионального образования</w:t>
      </w:r>
    </w:p>
    <w:p w:rsidR="005C090B" w:rsidRPr="003B5DDE" w:rsidRDefault="005C090B" w:rsidP="003B5DDE">
      <w:pPr>
        <w:pStyle w:val="a6"/>
        <w:ind w:firstLine="567"/>
        <w:jc w:val="center"/>
        <w:rPr>
          <w:rFonts w:ascii="Arial" w:eastAsiaTheme="minorHAnsi" w:hAnsi="Arial" w:cs="Arial"/>
          <w:b/>
          <w:sz w:val="24"/>
        </w:rPr>
      </w:pPr>
    </w:p>
    <w:p w:rsidR="005C090B" w:rsidRPr="003B5DDE" w:rsidRDefault="005C090B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1. Для замещения должностей муниципальной службы определяются следующие типовые квалификационные требования к уровню профессионального образования:</w:t>
      </w:r>
    </w:p>
    <w:p w:rsidR="00A1708D" w:rsidRPr="003B5DDE" w:rsidRDefault="005C090B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proofErr w:type="gramStart"/>
      <w:r w:rsidRPr="003B5DDE">
        <w:rPr>
          <w:rFonts w:ascii="Arial" w:hAnsi="Arial" w:cs="Arial"/>
          <w:sz w:val="24"/>
        </w:rPr>
        <w:t>1) по высшим и главным должностям муниципальной службы - высшее образование не ниже уровня специалитета, магистратуры по профилю деятельности органа или по профилю замещаемой должности;</w:t>
      </w:r>
      <w:r w:rsidRPr="003B5DDE">
        <w:rPr>
          <w:rFonts w:ascii="Arial" w:hAnsi="Arial" w:cs="Arial"/>
          <w:sz w:val="24"/>
        </w:rPr>
        <w:br/>
        <w:t xml:space="preserve">      2) по ведущим должностям муниципальной службы - высшее образование по профилю деятельности органа или по профилю замещаемой должности;</w:t>
      </w:r>
      <w:r w:rsidRPr="003B5DDE">
        <w:rPr>
          <w:rFonts w:ascii="Arial" w:hAnsi="Arial" w:cs="Arial"/>
          <w:sz w:val="24"/>
        </w:rPr>
        <w:br/>
      </w:r>
      <w:r w:rsidRPr="003B5DDE">
        <w:rPr>
          <w:rFonts w:ascii="Arial" w:hAnsi="Arial" w:cs="Arial"/>
          <w:sz w:val="24"/>
        </w:rPr>
        <w:br/>
        <w:t xml:space="preserve">      3) по старшим и младшим должностям муниципальной службы - профессиональное образование по профилю замещаемой должности.</w:t>
      </w:r>
      <w:bookmarkStart w:id="1" w:name="sub_3"/>
      <w:bookmarkEnd w:id="0"/>
      <w:proofErr w:type="gramEnd"/>
    </w:p>
    <w:p w:rsidR="00963215" w:rsidRPr="003B5DDE" w:rsidRDefault="00963215" w:rsidP="003B5DDE">
      <w:pPr>
        <w:pStyle w:val="a6"/>
        <w:ind w:firstLine="567"/>
        <w:jc w:val="both"/>
        <w:rPr>
          <w:rFonts w:ascii="Arial" w:hAnsi="Arial" w:cs="Arial"/>
          <w:sz w:val="24"/>
        </w:rPr>
      </w:pPr>
    </w:p>
    <w:p w:rsidR="00963215" w:rsidRPr="007A613E" w:rsidRDefault="007A613E" w:rsidP="007A613E">
      <w:pPr>
        <w:pStyle w:val="a6"/>
        <w:ind w:left="1287"/>
        <w:jc w:val="center"/>
        <w:rPr>
          <w:rFonts w:ascii="Arial" w:eastAsiaTheme="minorHAnsi" w:hAnsi="Arial" w:cs="Arial"/>
          <w:sz w:val="24"/>
        </w:rPr>
      </w:pPr>
      <w:r w:rsidRPr="007A613E">
        <w:rPr>
          <w:rFonts w:ascii="Arial" w:eastAsiaTheme="minorHAnsi" w:hAnsi="Arial" w:cs="Arial"/>
          <w:sz w:val="24"/>
        </w:rPr>
        <w:t xml:space="preserve">2. </w:t>
      </w:r>
      <w:r w:rsidR="00192CEC" w:rsidRPr="007A613E">
        <w:rPr>
          <w:rFonts w:ascii="Arial" w:eastAsiaTheme="minorHAnsi" w:hAnsi="Arial" w:cs="Arial"/>
          <w:sz w:val="24"/>
        </w:rPr>
        <w:t xml:space="preserve">Квалификационные требования к стажу </w:t>
      </w:r>
      <w:proofErr w:type="gramStart"/>
      <w:r w:rsidR="00192CEC" w:rsidRPr="007A613E">
        <w:rPr>
          <w:rFonts w:ascii="Arial" w:eastAsiaTheme="minorHAnsi" w:hAnsi="Arial" w:cs="Arial"/>
          <w:sz w:val="24"/>
        </w:rPr>
        <w:t>муниципальной</w:t>
      </w:r>
      <w:proofErr w:type="gramEnd"/>
    </w:p>
    <w:p w:rsidR="005C090B" w:rsidRPr="007A613E" w:rsidRDefault="00192CEC" w:rsidP="007A613E">
      <w:pPr>
        <w:pStyle w:val="a6"/>
        <w:ind w:left="720" w:firstLine="567"/>
        <w:jc w:val="center"/>
        <w:rPr>
          <w:rFonts w:ascii="Arial" w:eastAsiaTheme="minorHAnsi" w:hAnsi="Arial" w:cs="Arial"/>
          <w:sz w:val="24"/>
        </w:rPr>
      </w:pPr>
      <w:r w:rsidRPr="007A613E">
        <w:rPr>
          <w:rFonts w:ascii="Arial" w:eastAsiaTheme="minorHAnsi" w:hAnsi="Arial" w:cs="Arial"/>
          <w:sz w:val="24"/>
        </w:rPr>
        <w:t>службы или стажу работы по специальности</w:t>
      </w:r>
    </w:p>
    <w:p w:rsidR="00963215" w:rsidRPr="003B5DDE" w:rsidRDefault="00963215" w:rsidP="003B5DDE">
      <w:pPr>
        <w:pStyle w:val="a6"/>
        <w:ind w:left="720" w:firstLine="567"/>
        <w:jc w:val="center"/>
        <w:rPr>
          <w:rFonts w:ascii="Arial" w:eastAsiaTheme="minorHAnsi" w:hAnsi="Arial" w:cs="Arial"/>
          <w:b/>
          <w:sz w:val="24"/>
        </w:rPr>
      </w:pPr>
    </w:p>
    <w:p w:rsidR="00963215" w:rsidRPr="003B5DDE" w:rsidRDefault="005C090B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специальности, направлению подготовки:</w:t>
      </w:r>
    </w:p>
    <w:p w:rsidR="00963215" w:rsidRPr="003B5DDE" w:rsidRDefault="005C090B" w:rsidP="006B2C3A">
      <w:pPr>
        <w:pStyle w:val="a6"/>
        <w:ind w:firstLine="567"/>
        <w:jc w:val="both"/>
        <w:rPr>
          <w:rFonts w:ascii="Arial" w:hAnsi="Arial" w:cs="Arial"/>
          <w:sz w:val="24"/>
        </w:rPr>
      </w:pPr>
      <w:proofErr w:type="gramStart"/>
      <w:r w:rsidRPr="003B5DDE">
        <w:rPr>
          <w:rFonts w:ascii="Arial" w:hAnsi="Arial" w:cs="Arial"/>
          <w:sz w:val="24"/>
        </w:rPr>
        <w:t>1) высших должностей муниципальной службы - не менее двух лет стажа муниципальной службы или стажа работы по специальности, направлению подготовки;</w:t>
      </w:r>
      <w:r w:rsidRPr="003B5DDE">
        <w:rPr>
          <w:rFonts w:ascii="Arial" w:hAnsi="Arial" w:cs="Arial"/>
          <w:sz w:val="24"/>
        </w:rPr>
        <w:br/>
      </w:r>
      <w:r w:rsidR="00963215" w:rsidRPr="003B5DDE">
        <w:rPr>
          <w:rFonts w:ascii="Arial" w:hAnsi="Arial" w:cs="Arial"/>
          <w:sz w:val="24"/>
        </w:rPr>
        <w:t xml:space="preserve">     </w:t>
      </w:r>
      <w:r w:rsidRPr="003B5DDE">
        <w:rPr>
          <w:rFonts w:ascii="Arial" w:hAnsi="Arial" w:cs="Arial"/>
          <w:sz w:val="24"/>
        </w:rPr>
        <w:t>2) главных должностей муниципальной службы - не менее одного года стажа муниципальной службы или стажа работы по специальности, направлению подготовки;</w:t>
      </w:r>
      <w:r w:rsidRPr="003B5DDE">
        <w:rPr>
          <w:rFonts w:ascii="Arial" w:hAnsi="Arial" w:cs="Arial"/>
          <w:sz w:val="24"/>
        </w:rPr>
        <w:br/>
      </w:r>
      <w:r w:rsidR="00963215" w:rsidRPr="003B5DDE">
        <w:rPr>
          <w:rFonts w:ascii="Arial" w:hAnsi="Arial" w:cs="Arial"/>
          <w:sz w:val="24"/>
        </w:rPr>
        <w:t xml:space="preserve">     </w:t>
      </w:r>
      <w:r w:rsidRPr="003B5DDE">
        <w:rPr>
          <w:rFonts w:ascii="Arial" w:hAnsi="Arial" w:cs="Arial"/>
          <w:sz w:val="24"/>
        </w:rPr>
        <w:t>3) ведущих, старших и младших должностей муниципа</w:t>
      </w:r>
      <w:r w:rsidR="00F0516B">
        <w:rPr>
          <w:rFonts w:ascii="Arial" w:hAnsi="Arial" w:cs="Arial"/>
          <w:sz w:val="24"/>
        </w:rPr>
        <w:t>льной</w:t>
      </w:r>
      <w:r w:rsidR="006B2C3A">
        <w:rPr>
          <w:rFonts w:ascii="Arial" w:hAnsi="Arial" w:cs="Arial"/>
          <w:sz w:val="24"/>
        </w:rPr>
        <w:t xml:space="preserve"> службы - без предъявления требования к стажу</w:t>
      </w:r>
      <w:r w:rsidRPr="003B5DDE">
        <w:rPr>
          <w:rFonts w:ascii="Arial" w:hAnsi="Arial" w:cs="Arial"/>
          <w:sz w:val="24"/>
        </w:rPr>
        <w:t>.</w:t>
      </w:r>
      <w:r w:rsidRPr="003B5DDE">
        <w:rPr>
          <w:rFonts w:ascii="Arial" w:hAnsi="Arial" w:cs="Arial"/>
          <w:sz w:val="24"/>
        </w:rPr>
        <w:br/>
      </w:r>
      <w:bookmarkEnd w:id="1"/>
      <w:proofErr w:type="gramEnd"/>
    </w:p>
    <w:p w:rsidR="00192CEC" w:rsidRPr="00636FCC" w:rsidRDefault="00636FCC" w:rsidP="00636FCC">
      <w:pPr>
        <w:pStyle w:val="a6"/>
        <w:ind w:left="128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3. </w:t>
      </w:r>
      <w:r w:rsidR="00192CEC" w:rsidRPr="00636FCC">
        <w:rPr>
          <w:rFonts w:ascii="Arial" w:hAnsi="Arial" w:cs="Arial"/>
          <w:sz w:val="24"/>
        </w:rPr>
        <w:t>Квалификационные требования к профессиональным знаниям и навыкам, необходимым для исполнения должностных обязанностей: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</w:p>
    <w:p w:rsidR="00192CEC" w:rsidRPr="003B5DDE" w:rsidRDefault="0055788E" w:rsidP="003B5DDE">
      <w:pPr>
        <w:pStyle w:val="a6"/>
        <w:ind w:firstLine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 xml:space="preserve">1. </w:t>
      </w:r>
      <w:proofErr w:type="gramStart"/>
      <w:r w:rsidRPr="003B5DDE">
        <w:rPr>
          <w:rFonts w:ascii="Arial" w:hAnsi="Arial" w:cs="Arial"/>
          <w:sz w:val="24"/>
        </w:rPr>
        <w:t xml:space="preserve">Для </w:t>
      </w:r>
      <w:r w:rsidR="003B5DDE">
        <w:rPr>
          <w:rFonts w:ascii="Arial" w:hAnsi="Arial" w:cs="Arial"/>
          <w:sz w:val="24"/>
        </w:rPr>
        <w:t xml:space="preserve">  </w:t>
      </w:r>
      <w:r w:rsidRPr="003B5DDE">
        <w:rPr>
          <w:rFonts w:ascii="Arial" w:hAnsi="Arial" w:cs="Arial"/>
          <w:sz w:val="24"/>
        </w:rPr>
        <w:t>замещения</w:t>
      </w:r>
      <w:r w:rsidR="003B5DDE">
        <w:rPr>
          <w:rFonts w:ascii="Arial" w:hAnsi="Arial" w:cs="Arial"/>
          <w:sz w:val="24"/>
        </w:rPr>
        <w:t xml:space="preserve"> </w:t>
      </w:r>
      <w:r w:rsidR="00636FCC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должностей</w:t>
      </w:r>
      <w:r w:rsidR="003B5DDE">
        <w:rPr>
          <w:rFonts w:ascii="Arial" w:hAnsi="Arial" w:cs="Arial"/>
          <w:sz w:val="24"/>
        </w:rPr>
        <w:t xml:space="preserve"> </w:t>
      </w:r>
      <w:r w:rsidR="00636FCC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муниципальной </w:t>
      </w:r>
      <w:r w:rsidR="003B5DDE">
        <w:rPr>
          <w:rFonts w:ascii="Arial" w:hAnsi="Arial" w:cs="Arial"/>
          <w:sz w:val="24"/>
        </w:rPr>
        <w:t xml:space="preserve"> </w:t>
      </w:r>
      <w:r w:rsidR="00636FCC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службы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устанавливаются следующие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типовые </w:t>
      </w:r>
      <w:r w:rsidR="003B5DDE">
        <w:rPr>
          <w:rFonts w:ascii="Arial" w:hAnsi="Arial" w:cs="Arial"/>
          <w:sz w:val="24"/>
        </w:rPr>
        <w:t xml:space="preserve">  к</w:t>
      </w:r>
      <w:r w:rsidRPr="003B5DDE">
        <w:rPr>
          <w:rFonts w:ascii="Arial" w:hAnsi="Arial" w:cs="Arial"/>
          <w:sz w:val="24"/>
        </w:rPr>
        <w:t>валификационные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требования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к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стажу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>муниципальной службы или стажу работы по специальности, направлению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подготовки:</w:t>
      </w:r>
      <w:r w:rsidRPr="003B5DDE">
        <w:rPr>
          <w:rFonts w:ascii="Arial" w:hAnsi="Arial" w:cs="Arial"/>
          <w:sz w:val="24"/>
        </w:rPr>
        <w:br/>
        <w:t xml:space="preserve">          1) высших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должностей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>муниципальной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службы - не менее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>двух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лет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>стажа муниципальной службы или стажа работы по специальности, направлению подготовки;</w:t>
      </w:r>
      <w:r w:rsidRPr="003B5DDE">
        <w:rPr>
          <w:rFonts w:ascii="Arial" w:hAnsi="Arial" w:cs="Arial"/>
          <w:sz w:val="24"/>
        </w:rPr>
        <w:br/>
        <w:t xml:space="preserve">          2) главных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должностей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муниципальной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службы - не менее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>одного года стажа муниципальной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>службы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или 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>стажа</w:t>
      </w:r>
      <w:r w:rsidR="003B5DDE">
        <w:rPr>
          <w:rFonts w:ascii="Arial" w:hAnsi="Arial" w:cs="Arial"/>
          <w:sz w:val="24"/>
        </w:rPr>
        <w:t xml:space="preserve"> </w:t>
      </w:r>
      <w:r w:rsidRPr="003B5DDE">
        <w:rPr>
          <w:rFonts w:ascii="Arial" w:hAnsi="Arial" w:cs="Arial"/>
          <w:sz w:val="24"/>
        </w:rPr>
        <w:t xml:space="preserve"> работы по специальности, направлению подготовки;</w:t>
      </w:r>
      <w:proofErr w:type="gramEnd"/>
      <w:r w:rsidRPr="003B5DDE">
        <w:rPr>
          <w:rFonts w:ascii="Arial" w:hAnsi="Arial" w:cs="Arial"/>
          <w:sz w:val="24"/>
        </w:rPr>
        <w:br/>
        <w:t xml:space="preserve">          3) ведущих, старших и младших должностей муниципальной службы - без пр</w:t>
      </w:r>
      <w:r w:rsidR="003B5DDE">
        <w:rPr>
          <w:rFonts w:ascii="Arial" w:hAnsi="Arial" w:cs="Arial"/>
          <w:sz w:val="24"/>
        </w:rPr>
        <w:t xml:space="preserve">едъявления требования к </w:t>
      </w:r>
      <w:r w:rsidR="00963215" w:rsidRPr="003B5DDE">
        <w:rPr>
          <w:rFonts w:ascii="Arial" w:hAnsi="Arial" w:cs="Arial"/>
          <w:sz w:val="24"/>
        </w:rPr>
        <w:t>стажу.</w:t>
      </w:r>
      <w:r w:rsidRPr="003B5DDE">
        <w:rPr>
          <w:rFonts w:ascii="Arial" w:hAnsi="Arial" w:cs="Arial"/>
          <w:sz w:val="24"/>
        </w:rPr>
        <w:br/>
      </w:r>
    </w:p>
    <w:p w:rsidR="00963215" w:rsidRPr="003B5DDE" w:rsidRDefault="00963215" w:rsidP="003B5DDE">
      <w:pPr>
        <w:pStyle w:val="a6"/>
        <w:ind w:firstLine="567"/>
        <w:jc w:val="both"/>
        <w:rPr>
          <w:rFonts w:ascii="Arial" w:hAnsi="Arial" w:cs="Arial"/>
          <w:sz w:val="24"/>
        </w:rPr>
      </w:pPr>
    </w:p>
    <w:p w:rsidR="00192CEC" w:rsidRPr="00636FCC" w:rsidRDefault="00636FCC" w:rsidP="00636FCC">
      <w:pPr>
        <w:pStyle w:val="a6"/>
        <w:ind w:left="1287"/>
        <w:jc w:val="center"/>
        <w:rPr>
          <w:rFonts w:ascii="Arial" w:hAnsi="Arial" w:cs="Arial"/>
          <w:sz w:val="24"/>
        </w:rPr>
      </w:pPr>
      <w:r w:rsidRPr="00636FCC">
        <w:rPr>
          <w:rFonts w:ascii="Arial" w:hAnsi="Arial" w:cs="Arial"/>
          <w:sz w:val="24"/>
        </w:rPr>
        <w:t xml:space="preserve">4. </w:t>
      </w:r>
      <w:r w:rsidR="00192CEC" w:rsidRPr="00636FCC">
        <w:rPr>
          <w:rFonts w:ascii="Arial" w:hAnsi="Arial" w:cs="Arial"/>
          <w:sz w:val="24"/>
        </w:rPr>
        <w:t>Для замещения главных должностей муниципальной службы предъявляются следующие квалификационные требования к профессиональным знаниям и навыками</w:t>
      </w:r>
    </w:p>
    <w:p w:rsidR="00192CEC" w:rsidRPr="003B5DDE" w:rsidRDefault="00192CEC" w:rsidP="003B5DDE">
      <w:pPr>
        <w:pStyle w:val="a6"/>
        <w:ind w:left="360" w:firstLine="567"/>
        <w:jc w:val="both"/>
        <w:rPr>
          <w:rFonts w:ascii="Arial" w:hAnsi="Arial" w:cs="Arial"/>
          <w:sz w:val="24"/>
        </w:rPr>
      </w:pPr>
    </w:p>
    <w:p w:rsidR="0055788E" w:rsidRPr="003B5DDE" w:rsidRDefault="003B5DDE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5C090B" w:rsidRPr="003B5DDE">
        <w:rPr>
          <w:rFonts w:ascii="Arial" w:hAnsi="Arial" w:cs="Arial"/>
          <w:sz w:val="24"/>
        </w:rPr>
        <w:t>Квалификационное требование для замещения высших и главных должностей муниципальной службы о наличии высшего образован</w:t>
      </w:r>
      <w:r>
        <w:rPr>
          <w:rFonts w:ascii="Arial" w:hAnsi="Arial" w:cs="Arial"/>
          <w:sz w:val="24"/>
        </w:rPr>
        <w:t xml:space="preserve">ия не ниже уровня специалитета  магистратуры не </w:t>
      </w:r>
      <w:r w:rsidR="005C090B" w:rsidRPr="003B5DDE">
        <w:rPr>
          <w:rFonts w:ascii="Arial" w:hAnsi="Arial" w:cs="Arial"/>
          <w:sz w:val="24"/>
        </w:rPr>
        <w:t>применяется:</w:t>
      </w:r>
      <w:r w:rsidR="005C090B" w:rsidRPr="003B5DDE">
        <w:rPr>
          <w:rFonts w:ascii="Arial" w:hAnsi="Arial" w:cs="Arial"/>
          <w:sz w:val="24"/>
        </w:rPr>
        <w:br/>
      </w:r>
      <w:r w:rsidR="00963215" w:rsidRPr="003B5DDE">
        <w:rPr>
          <w:rFonts w:ascii="Arial" w:hAnsi="Arial" w:cs="Arial"/>
          <w:sz w:val="24"/>
        </w:rPr>
        <w:t xml:space="preserve">     </w:t>
      </w:r>
      <w:r w:rsidR="005C090B" w:rsidRPr="003B5DDE">
        <w:rPr>
          <w:rFonts w:ascii="Arial" w:hAnsi="Arial" w:cs="Arial"/>
          <w:sz w:val="24"/>
        </w:rPr>
        <w:t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</w:t>
      </w:r>
      <w:r w:rsidR="00963215" w:rsidRPr="003B5DDE">
        <w:rPr>
          <w:rFonts w:ascii="Arial" w:hAnsi="Arial" w:cs="Arial"/>
          <w:sz w:val="24"/>
        </w:rPr>
        <w:t xml:space="preserve">фессиональное образование до 29 </w:t>
      </w:r>
      <w:r w:rsidR="005C090B" w:rsidRPr="003B5DDE">
        <w:rPr>
          <w:rFonts w:ascii="Arial" w:hAnsi="Arial" w:cs="Arial"/>
          <w:sz w:val="24"/>
        </w:rPr>
        <w:t>ав</w:t>
      </w:r>
      <w:r w:rsidR="00963215" w:rsidRPr="003B5DDE">
        <w:rPr>
          <w:rFonts w:ascii="Arial" w:hAnsi="Arial" w:cs="Arial"/>
          <w:sz w:val="24"/>
        </w:rPr>
        <w:t xml:space="preserve">густа 1996 </w:t>
      </w:r>
      <w:r w:rsidR="005C090B" w:rsidRPr="003B5DDE">
        <w:rPr>
          <w:rFonts w:ascii="Arial" w:hAnsi="Arial" w:cs="Arial"/>
          <w:sz w:val="24"/>
        </w:rPr>
        <w:t>года;</w:t>
      </w:r>
      <w:r w:rsidR="00963215" w:rsidRPr="003B5DDE">
        <w:rPr>
          <w:rFonts w:ascii="Arial" w:hAnsi="Arial" w:cs="Arial"/>
          <w:sz w:val="24"/>
        </w:rPr>
        <w:t xml:space="preserve">                                                                                             .</w:t>
      </w:r>
      <w:r w:rsidR="005C090B" w:rsidRPr="003B5DDE">
        <w:rPr>
          <w:rFonts w:ascii="Arial" w:hAnsi="Arial" w:cs="Arial"/>
          <w:sz w:val="24"/>
        </w:rPr>
        <w:br/>
      </w:r>
      <w:r w:rsidR="00963215" w:rsidRPr="003B5DDE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2) </w:t>
      </w:r>
      <w:r w:rsidR="005C090B" w:rsidRPr="003B5DDE">
        <w:rPr>
          <w:rFonts w:ascii="Arial" w:hAnsi="Arial" w:cs="Arial"/>
          <w:sz w:val="24"/>
        </w:rPr>
        <w:t>к муниципальным служащим, имеющим высшее образование не выше бакалавриата, назначенным на указанные должности до дня вступления в силу настоящего Закона, в отношении замещаемых ими должностей муниципальной службы.</w:t>
      </w:r>
    </w:p>
    <w:p w:rsidR="00192CEC" w:rsidRPr="003B5DDE" w:rsidRDefault="00963215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2</w:t>
      </w:r>
      <w:r w:rsidR="00192CEC" w:rsidRPr="003B5DDE">
        <w:rPr>
          <w:rFonts w:ascii="Arial" w:hAnsi="Arial" w:cs="Arial"/>
          <w:sz w:val="24"/>
        </w:rPr>
        <w:t>.  Муниципальные служащие должны знать: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1) основы государственного и муниципального управления;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2) основы права, экономики, социально-политического развития общества;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в) документы, определяющие перспективы развития Российской Федерации, Краснодарского края и муниципального образования, по профилю деятельности;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3) порядок подготовки, согласования и принятия муниципальных правовых актов;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4) основы управления персоналом;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 xml:space="preserve"> </w:t>
      </w:r>
      <w:r w:rsidR="00963215" w:rsidRPr="003B5DDE">
        <w:rPr>
          <w:rFonts w:ascii="Arial" w:hAnsi="Arial" w:cs="Arial"/>
          <w:sz w:val="24"/>
        </w:rPr>
        <w:t>3</w:t>
      </w:r>
      <w:r w:rsidRPr="003B5DDE">
        <w:rPr>
          <w:rFonts w:ascii="Arial" w:hAnsi="Arial" w:cs="Arial"/>
          <w:sz w:val="24"/>
        </w:rPr>
        <w:t>. Муниципальные служащие должны иметь навыки: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1) муниципального (государственного) управления, анализа состояния и динамики развития Краснодарского края и муниципального образования в соответствующей сфере деятельности;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2</w:t>
      </w:r>
      <w:r w:rsidR="003B5DDE">
        <w:rPr>
          <w:rFonts w:ascii="Arial" w:hAnsi="Arial" w:cs="Arial"/>
          <w:sz w:val="24"/>
        </w:rPr>
        <w:t>)</w:t>
      </w:r>
      <w:r w:rsidRPr="003B5DDE">
        <w:rPr>
          <w:rFonts w:ascii="Arial" w:hAnsi="Arial" w:cs="Arial"/>
          <w:sz w:val="24"/>
        </w:rPr>
        <w:t>стратегического планирования, прогнозирования и координирования управленческой деятельности;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3) организационно-распорядительной деятельности;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4) системного подхода к решению задач;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5</w:t>
      </w:r>
      <w:r w:rsidR="003B5DDE">
        <w:rPr>
          <w:rFonts w:ascii="Arial" w:hAnsi="Arial" w:cs="Arial"/>
          <w:sz w:val="24"/>
        </w:rPr>
        <w:t>)</w:t>
      </w:r>
      <w:r w:rsidRPr="003B5DDE">
        <w:rPr>
          <w:rFonts w:ascii="Arial" w:hAnsi="Arial" w:cs="Arial"/>
          <w:sz w:val="24"/>
        </w:rPr>
        <w:t xml:space="preserve">оперативного принятия и реализации управленческих решений, осуществления </w:t>
      </w:r>
      <w:proofErr w:type="gramStart"/>
      <w:r w:rsidRPr="003B5DDE">
        <w:rPr>
          <w:rFonts w:ascii="Arial" w:hAnsi="Arial" w:cs="Arial"/>
          <w:sz w:val="24"/>
        </w:rPr>
        <w:t>контроля за</w:t>
      </w:r>
      <w:proofErr w:type="gramEnd"/>
      <w:r w:rsidRPr="003B5DDE">
        <w:rPr>
          <w:rFonts w:ascii="Arial" w:hAnsi="Arial" w:cs="Arial"/>
          <w:sz w:val="24"/>
        </w:rPr>
        <w:t xml:space="preserve"> исполнением поручений;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6) ведения деловых переговоров;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ж) проведения семинаров, совещаний, публичных выступлений по проблемам служебной деятельности;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lastRenderedPageBreak/>
        <w:t>7) организации и ведения личного приема граждан;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8) взаимодействия со средствами массовой информации;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9</w:t>
      </w:r>
      <w:r w:rsidR="003B5DDE">
        <w:rPr>
          <w:rFonts w:ascii="Arial" w:hAnsi="Arial" w:cs="Arial"/>
          <w:sz w:val="24"/>
        </w:rPr>
        <w:t xml:space="preserve">) </w:t>
      </w:r>
      <w:r w:rsidRPr="003B5DDE">
        <w:rPr>
          <w:rFonts w:ascii="Arial" w:hAnsi="Arial" w:cs="Arial"/>
          <w:sz w:val="24"/>
        </w:rPr>
        <w:t>выстраивания межличностных отношений, формирования эффективного взаимодействия в коллективе, разрешения конфликта интересов;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proofErr w:type="gramStart"/>
      <w:r w:rsidRPr="003B5DDE">
        <w:rPr>
          <w:rFonts w:ascii="Arial" w:hAnsi="Arial" w:cs="Arial"/>
          <w:sz w:val="24"/>
        </w:rPr>
        <w:t>10) руководства подчиненными муниципальными служащими, заключающегося в умении определять перспективные и текущие цели и задачи деятельности органа местного самоуправления, распределять обязанности между муниципальными служащими, принимать конструктивные решения и обеспечивать их исполнение, рационально применять имеющиеся профессиональные знания и опыт, оптимально использовать потенциальные возможности персонала, технические возможности и ресурсы для обеспечения эффективности и результативности служебной деятельности;</w:t>
      </w:r>
      <w:proofErr w:type="gramEnd"/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11) служебного взаимодействия с органами государственной власти и органами местного самоуправления.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hAnsi="Arial" w:cs="Arial"/>
          <w:bCs/>
          <w:sz w:val="24"/>
        </w:rPr>
      </w:pPr>
    </w:p>
    <w:p w:rsidR="003B5DDE" w:rsidRDefault="00192CEC" w:rsidP="003B5DDE">
      <w:pPr>
        <w:pStyle w:val="a6"/>
        <w:ind w:firstLine="567"/>
        <w:jc w:val="center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 xml:space="preserve">5. Для замещения младших должностей муниципальной службы предъявляются следующие квалификационные требования </w:t>
      </w:r>
      <w:proofErr w:type="gramStart"/>
      <w:r w:rsidRPr="003B5DDE">
        <w:rPr>
          <w:rFonts w:ascii="Arial" w:eastAsiaTheme="minorHAnsi" w:hAnsi="Arial" w:cs="Arial"/>
          <w:sz w:val="24"/>
        </w:rPr>
        <w:t>к</w:t>
      </w:r>
      <w:proofErr w:type="gramEnd"/>
      <w:r w:rsidRPr="003B5DDE">
        <w:rPr>
          <w:rFonts w:ascii="Arial" w:eastAsiaTheme="minorHAnsi" w:hAnsi="Arial" w:cs="Arial"/>
          <w:sz w:val="24"/>
        </w:rPr>
        <w:t xml:space="preserve"> </w:t>
      </w:r>
    </w:p>
    <w:p w:rsidR="00192CEC" w:rsidRPr="003B5DDE" w:rsidRDefault="00192CEC" w:rsidP="003B5DDE">
      <w:pPr>
        <w:pStyle w:val="a6"/>
        <w:ind w:firstLine="567"/>
        <w:jc w:val="center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профессиональным знаниям и навыкам: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1. Муниципальные служащие должны знать: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1) задачи и функции органов местного самоуправления;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2) порядок подготовки, согласования и принятия муниципальных правовых актов;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3) основы информационного, финансового и документационного обеспечения деятельности органов местного самоуправления;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 xml:space="preserve"> муниципальные служащие должны иметь навыки: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1) планирования служебной деятельности;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2) систематизации и подготовки информационных материалов;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3</w:t>
      </w:r>
      <w:r w:rsidR="003B5DDE">
        <w:rPr>
          <w:rFonts w:ascii="Arial" w:eastAsiaTheme="minorHAnsi" w:hAnsi="Arial" w:cs="Arial"/>
          <w:sz w:val="24"/>
        </w:rPr>
        <w:t>)</w:t>
      </w:r>
      <w:r w:rsidRPr="003B5DDE">
        <w:rPr>
          <w:rFonts w:ascii="Arial" w:eastAsiaTheme="minorHAnsi" w:hAnsi="Arial" w:cs="Arial"/>
          <w:sz w:val="24"/>
        </w:rPr>
        <w:t>финансового, хозяйственного и иного обеспечения деятельности муниципального органа;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4)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5) эффективного межличностного взаимодействия.</w:t>
      </w:r>
    </w:p>
    <w:p w:rsidR="00192CEC" w:rsidRPr="003B5DDE" w:rsidRDefault="00963215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r w:rsidRPr="003B5DDE">
        <w:rPr>
          <w:rFonts w:ascii="Arial" w:eastAsiaTheme="minorHAnsi" w:hAnsi="Arial" w:cs="Arial"/>
          <w:sz w:val="24"/>
        </w:rPr>
        <w:t>2</w:t>
      </w:r>
      <w:r w:rsidR="00192CEC" w:rsidRPr="003B5DDE">
        <w:rPr>
          <w:rFonts w:ascii="Arial" w:eastAsiaTheme="minorHAnsi" w:hAnsi="Arial" w:cs="Arial"/>
          <w:sz w:val="24"/>
        </w:rPr>
        <w:t>. Квалификационные требования к специальным профессиональным знаниям и навыкам, необходимым для исполнения должностных обязанностей, устанавливаются муниципальными правовыми актами по каждому муниципальному органу с учетом его задач и функций и включаются в должностную инструкцию муниципального служащего.</w:t>
      </w:r>
    </w:p>
    <w:p w:rsidR="00192CEC" w:rsidRPr="003B5DDE" w:rsidRDefault="00963215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bookmarkStart w:id="2" w:name="sub_47"/>
      <w:r w:rsidRPr="003B5DDE">
        <w:rPr>
          <w:rFonts w:ascii="Arial" w:eastAsiaTheme="minorHAnsi" w:hAnsi="Arial" w:cs="Arial"/>
          <w:sz w:val="24"/>
        </w:rPr>
        <w:t>3</w:t>
      </w:r>
      <w:r w:rsidR="00192CEC" w:rsidRPr="003B5DDE">
        <w:rPr>
          <w:rFonts w:ascii="Arial" w:eastAsiaTheme="minorHAnsi" w:hAnsi="Arial" w:cs="Arial"/>
          <w:sz w:val="24"/>
        </w:rPr>
        <w:t xml:space="preserve">.Специальные профессиональные знания подтверждаются документом государственного образца о высшем или среднем профессиональном образовании по направлениям подготовки (специальностям), соответствующим направлениям деятельности органа местного самоуправления, избирательной комиссии муниципального образования.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органа местного самоуправления, избирательной комиссии муниципального образования, учитывается документ государственного образца о </w:t>
      </w:r>
      <w:r w:rsidR="00192CEC" w:rsidRPr="003B5DDE">
        <w:rPr>
          <w:rFonts w:ascii="Arial" w:eastAsiaTheme="minorHAnsi" w:hAnsi="Arial" w:cs="Arial"/>
          <w:color w:val="000000"/>
          <w:sz w:val="24"/>
        </w:rPr>
        <w:t>дополнительном профессиональном образовании</w:t>
      </w:r>
      <w:r w:rsidR="00192CEC" w:rsidRPr="003B5DDE">
        <w:rPr>
          <w:rFonts w:ascii="Arial" w:eastAsiaTheme="minorHAnsi" w:hAnsi="Arial" w:cs="Arial"/>
          <w:sz w:val="24"/>
        </w:rPr>
        <w:t xml:space="preserve"> по соответствующим направлениям деятельности органа местного самоуправления, избирательной комиссии муниципального образования.</w:t>
      </w:r>
    </w:p>
    <w:p w:rsidR="00192CEC" w:rsidRPr="003B5DDE" w:rsidRDefault="00963215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bookmarkStart w:id="3" w:name="sub_48"/>
      <w:bookmarkEnd w:id="2"/>
      <w:r w:rsidRPr="003B5DDE">
        <w:rPr>
          <w:rFonts w:ascii="Arial" w:eastAsiaTheme="minorHAnsi" w:hAnsi="Arial" w:cs="Arial"/>
          <w:sz w:val="24"/>
        </w:rPr>
        <w:t>4</w:t>
      </w:r>
      <w:r w:rsidR="00192CEC" w:rsidRPr="003B5DDE">
        <w:rPr>
          <w:rFonts w:ascii="Arial" w:eastAsiaTheme="minorHAnsi" w:hAnsi="Arial" w:cs="Arial"/>
          <w:sz w:val="24"/>
        </w:rPr>
        <w:t xml:space="preserve">.Порядок и формы учета и контроля соблюдения муниципальными служащими квалификационных требований к профессиональным знаниям и навыкам, а также </w:t>
      </w:r>
      <w:r w:rsidR="00192CEC" w:rsidRPr="003B5DDE">
        <w:rPr>
          <w:rFonts w:ascii="Arial" w:eastAsiaTheme="minorHAnsi" w:hAnsi="Arial" w:cs="Arial"/>
          <w:sz w:val="24"/>
        </w:rPr>
        <w:lastRenderedPageBreak/>
        <w:t xml:space="preserve">порядок и сроки </w:t>
      </w:r>
      <w:r w:rsidR="00192CEC" w:rsidRPr="003B5DDE">
        <w:rPr>
          <w:rFonts w:ascii="Arial" w:eastAsiaTheme="minorHAnsi" w:hAnsi="Arial" w:cs="Arial"/>
          <w:color w:val="000000"/>
          <w:sz w:val="24"/>
        </w:rPr>
        <w:t>получения дополнительного профессионального образования</w:t>
      </w:r>
      <w:r w:rsidR="00192CEC" w:rsidRPr="003B5DDE">
        <w:rPr>
          <w:rFonts w:ascii="Arial" w:eastAsiaTheme="minorHAnsi" w:hAnsi="Arial" w:cs="Arial"/>
          <w:sz w:val="24"/>
        </w:rPr>
        <w:t xml:space="preserve"> квалификации муниципальных служащих определяются представителем нанимателя.</w:t>
      </w:r>
      <w:bookmarkEnd w:id="3"/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  <w:bookmarkStart w:id="4" w:name="_GoBack"/>
      <w:bookmarkEnd w:id="4"/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</w:p>
    <w:p w:rsidR="00192CEC" w:rsidRPr="003B5DDE" w:rsidRDefault="00192CEC" w:rsidP="003B5DDE">
      <w:pPr>
        <w:pStyle w:val="a6"/>
        <w:ind w:firstLine="567"/>
        <w:jc w:val="both"/>
        <w:rPr>
          <w:rFonts w:ascii="Arial" w:eastAsiaTheme="minorHAnsi" w:hAnsi="Arial" w:cs="Arial"/>
          <w:sz w:val="24"/>
        </w:rPr>
      </w:pPr>
    </w:p>
    <w:p w:rsidR="00192CEC" w:rsidRPr="003B5DDE" w:rsidRDefault="00192CEC" w:rsidP="003B5DDE">
      <w:pPr>
        <w:pStyle w:val="a6"/>
        <w:ind w:left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Ведущий специалист администрации</w:t>
      </w:r>
    </w:p>
    <w:p w:rsidR="00192CEC" w:rsidRPr="003B5DDE" w:rsidRDefault="00192CEC" w:rsidP="003B5DDE">
      <w:pPr>
        <w:pStyle w:val="a6"/>
        <w:ind w:left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Октябрьского сельского поселения</w:t>
      </w:r>
    </w:p>
    <w:p w:rsidR="003B5DDE" w:rsidRDefault="00192CEC" w:rsidP="003B5DDE">
      <w:pPr>
        <w:pStyle w:val="a6"/>
        <w:ind w:left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 xml:space="preserve">Туапсинского района                                                        </w:t>
      </w:r>
    </w:p>
    <w:p w:rsidR="00381868" w:rsidRPr="003B5DDE" w:rsidRDefault="00752953" w:rsidP="003B5DDE">
      <w:pPr>
        <w:pStyle w:val="a6"/>
        <w:ind w:left="567"/>
        <w:rPr>
          <w:rFonts w:ascii="Arial" w:hAnsi="Arial" w:cs="Arial"/>
          <w:sz w:val="24"/>
        </w:rPr>
      </w:pPr>
      <w:r w:rsidRPr="003B5DDE">
        <w:rPr>
          <w:rFonts w:ascii="Arial" w:hAnsi="Arial" w:cs="Arial"/>
          <w:sz w:val="24"/>
        </w:rPr>
        <w:t>Н.С. Сычева</w:t>
      </w:r>
    </w:p>
    <w:p w:rsidR="00381868" w:rsidRPr="003B5DDE" w:rsidRDefault="00381868" w:rsidP="003B5DDE">
      <w:pPr>
        <w:pStyle w:val="a6"/>
        <w:rPr>
          <w:rFonts w:ascii="Arial" w:hAnsi="Arial" w:cs="Arial"/>
          <w:sz w:val="24"/>
        </w:rPr>
      </w:pPr>
    </w:p>
    <w:p w:rsidR="00381868" w:rsidRPr="003B5DDE" w:rsidRDefault="00381868" w:rsidP="003B5DDE">
      <w:pPr>
        <w:tabs>
          <w:tab w:val="left" w:pos="1305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81868" w:rsidRPr="003B5DDE" w:rsidRDefault="00381868" w:rsidP="003B5DDE">
      <w:pPr>
        <w:tabs>
          <w:tab w:val="left" w:pos="1305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381868" w:rsidRPr="003B5DDE" w:rsidSect="000B127E">
      <w:headerReference w:type="even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A8" w:rsidRDefault="00AA45A8" w:rsidP="00ED13E9">
      <w:pPr>
        <w:spacing w:after="0" w:line="240" w:lineRule="auto"/>
      </w:pPr>
      <w:r>
        <w:separator/>
      </w:r>
    </w:p>
  </w:endnote>
  <w:endnote w:type="continuationSeparator" w:id="0">
    <w:p w:rsidR="00AA45A8" w:rsidRDefault="00AA45A8" w:rsidP="00ED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A8" w:rsidRDefault="00AA45A8" w:rsidP="00ED13E9">
      <w:pPr>
        <w:spacing w:after="0" w:line="240" w:lineRule="auto"/>
      </w:pPr>
      <w:r>
        <w:separator/>
      </w:r>
    </w:p>
  </w:footnote>
  <w:footnote w:type="continuationSeparator" w:id="0">
    <w:p w:rsidR="00AA45A8" w:rsidRDefault="00AA45A8" w:rsidP="00ED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04" w:rsidRDefault="007F2587" w:rsidP="00D12E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37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3704" w:rsidRDefault="00AA45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57E"/>
    <w:multiLevelType w:val="hybridMultilevel"/>
    <w:tmpl w:val="D9EA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347FD"/>
    <w:multiLevelType w:val="hybridMultilevel"/>
    <w:tmpl w:val="799E1C64"/>
    <w:lvl w:ilvl="0" w:tplc="D604E8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00F2B"/>
    <w:multiLevelType w:val="hybridMultilevel"/>
    <w:tmpl w:val="F67C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7A8"/>
    <w:rsid w:val="000B127E"/>
    <w:rsid w:val="00127BE2"/>
    <w:rsid w:val="00180689"/>
    <w:rsid w:val="00192CEC"/>
    <w:rsid w:val="002F62E6"/>
    <w:rsid w:val="00381868"/>
    <w:rsid w:val="003B5DDE"/>
    <w:rsid w:val="003D504B"/>
    <w:rsid w:val="004B18C9"/>
    <w:rsid w:val="004C4FB8"/>
    <w:rsid w:val="00535D28"/>
    <w:rsid w:val="0055788E"/>
    <w:rsid w:val="005C090B"/>
    <w:rsid w:val="00636FCC"/>
    <w:rsid w:val="006B2C3A"/>
    <w:rsid w:val="00752953"/>
    <w:rsid w:val="007A613E"/>
    <w:rsid w:val="007F2587"/>
    <w:rsid w:val="008E618A"/>
    <w:rsid w:val="00963215"/>
    <w:rsid w:val="009E2304"/>
    <w:rsid w:val="009E23E6"/>
    <w:rsid w:val="00A0714B"/>
    <w:rsid w:val="00A1708D"/>
    <w:rsid w:val="00A361C2"/>
    <w:rsid w:val="00AA45A8"/>
    <w:rsid w:val="00BC37A8"/>
    <w:rsid w:val="00DA5BF7"/>
    <w:rsid w:val="00E04A5B"/>
    <w:rsid w:val="00E2061D"/>
    <w:rsid w:val="00E32233"/>
    <w:rsid w:val="00E36803"/>
    <w:rsid w:val="00E46526"/>
    <w:rsid w:val="00ED13E9"/>
    <w:rsid w:val="00F0516B"/>
    <w:rsid w:val="00F810E3"/>
    <w:rsid w:val="00FA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A8"/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3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C37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37A8"/>
    <w:rPr>
      <w:rFonts w:ascii="Times New Roman" w:eastAsia="Times New Roman" w:hAnsi="Times New Roman" w:cs="Times New Roman"/>
      <w:bCs/>
      <w:sz w:val="28"/>
      <w:szCs w:val="28"/>
    </w:rPr>
  </w:style>
  <w:style w:type="character" w:styleId="a5">
    <w:name w:val="page number"/>
    <w:basedOn w:val="a0"/>
    <w:uiPriority w:val="99"/>
    <w:rsid w:val="00BC37A8"/>
    <w:rPr>
      <w:rFonts w:cs="Times New Roman"/>
    </w:rPr>
  </w:style>
  <w:style w:type="paragraph" w:styleId="a6">
    <w:name w:val="No Spacing"/>
    <w:uiPriority w:val="1"/>
    <w:qFormat/>
    <w:rsid w:val="00BC37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7A8"/>
    <w:rPr>
      <w:rFonts w:ascii="Tahoma" w:eastAsia="Times New Roman" w:hAnsi="Tahoma" w:cs="Tahoma"/>
      <w:bCs/>
      <w:sz w:val="16"/>
      <w:szCs w:val="16"/>
    </w:rPr>
  </w:style>
  <w:style w:type="table" w:styleId="a9">
    <w:name w:val="Table Grid"/>
    <w:basedOn w:val="a1"/>
    <w:uiPriority w:val="59"/>
    <w:rsid w:val="00192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5C090B"/>
    <w:pPr>
      <w:spacing w:before="100" w:beforeAutospacing="1" w:after="100" w:afterAutospacing="1" w:line="240" w:lineRule="auto"/>
    </w:pPr>
    <w:rPr>
      <w:bCs w:val="0"/>
      <w:sz w:val="24"/>
      <w:szCs w:val="24"/>
      <w:lang w:eastAsia="ru-RU"/>
    </w:rPr>
  </w:style>
  <w:style w:type="paragraph" w:customStyle="1" w:styleId="formattext">
    <w:name w:val="formattext"/>
    <w:basedOn w:val="a"/>
    <w:rsid w:val="005C090B"/>
    <w:pPr>
      <w:spacing w:before="100" w:beforeAutospacing="1" w:after="100" w:afterAutospacing="1" w:line="240" w:lineRule="auto"/>
    </w:pPr>
    <w:rPr>
      <w:bCs w:val="0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C090B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963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3215"/>
    <w:rPr>
      <w:rFonts w:ascii="Times New Roman" w:eastAsia="Times New Roman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73E7C2C687BE81DA4105C76A41D4CB93DF8CADA437BCED842F8657FDB9C7D15579869482AF19F6u9k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368F-1AD1-4D07-8537-2CCBF1DF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18</cp:revision>
  <cp:lastPrinted>2020-02-27T06:38:00Z</cp:lastPrinted>
  <dcterms:created xsi:type="dcterms:W3CDTF">2012-09-21T07:50:00Z</dcterms:created>
  <dcterms:modified xsi:type="dcterms:W3CDTF">2020-03-01T08:45:00Z</dcterms:modified>
</cp:coreProperties>
</file>