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EF7" w:rsidRDefault="00B27EF7" w:rsidP="00B27EF7">
      <w:pPr>
        <w:pStyle w:val="a6"/>
        <w:jc w:val="center"/>
        <w:rPr>
          <w:sz w:val="28"/>
          <w:szCs w:val="28"/>
        </w:rPr>
      </w:pPr>
      <w:r w:rsidRPr="00B27EF7">
        <w:rPr>
          <w:noProof/>
          <w:sz w:val="28"/>
          <w:szCs w:val="28"/>
        </w:rPr>
        <w:drawing>
          <wp:inline distT="0" distB="0" distL="0" distR="0">
            <wp:extent cx="482600" cy="62230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EF7" w:rsidRDefault="00B27EF7" w:rsidP="00B27EF7">
      <w:pPr>
        <w:pStyle w:val="a6"/>
        <w:jc w:val="center"/>
        <w:rPr>
          <w:sz w:val="28"/>
          <w:szCs w:val="28"/>
        </w:rPr>
      </w:pPr>
    </w:p>
    <w:p w:rsidR="00B27EF7" w:rsidRPr="00B27EF7" w:rsidRDefault="00B27EF7" w:rsidP="00B27EF7">
      <w:pPr>
        <w:pStyle w:val="a6"/>
        <w:jc w:val="center"/>
        <w:rPr>
          <w:sz w:val="28"/>
          <w:szCs w:val="28"/>
        </w:rPr>
      </w:pPr>
      <w:r w:rsidRPr="00B27EF7">
        <w:rPr>
          <w:sz w:val="28"/>
          <w:szCs w:val="28"/>
        </w:rPr>
        <w:t>СОВЕТ ОКТЯБРЬСКОГО СЕЛЬСКОГО ПОСЕЛЕНИЯ</w:t>
      </w:r>
    </w:p>
    <w:p w:rsidR="00B27EF7" w:rsidRPr="00B27EF7" w:rsidRDefault="00B27EF7" w:rsidP="00B27EF7">
      <w:pPr>
        <w:pStyle w:val="a6"/>
        <w:jc w:val="center"/>
        <w:rPr>
          <w:sz w:val="28"/>
          <w:szCs w:val="28"/>
        </w:rPr>
      </w:pPr>
      <w:r w:rsidRPr="00B27EF7">
        <w:rPr>
          <w:sz w:val="28"/>
          <w:szCs w:val="28"/>
        </w:rPr>
        <w:t>ТУАПСИНСКОГО РАЙОНА</w:t>
      </w:r>
    </w:p>
    <w:p w:rsidR="00B27EF7" w:rsidRPr="00B27EF7" w:rsidRDefault="00B27EF7" w:rsidP="00B27EF7">
      <w:pPr>
        <w:pStyle w:val="a6"/>
        <w:jc w:val="center"/>
        <w:rPr>
          <w:sz w:val="28"/>
          <w:szCs w:val="28"/>
        </w:rPr>
      </w:pPr>
    </w:p>
    <w:p w:rsidR="00B27EF7" w:rsidRPr="00B27EF7" w:rsidRDefault="00B27EF7" w:rsidP="00B27EF7">
      <w:pPr>
        <w:pStyle w:val="a6"/>
        <w:jc w:val="center"/>
        <w:rPr>
          <w:sz w:val="28"/>
          <w:szCs w:val="28"/>
        </w:rPr>
      </w:pPr>
      <w:proofErr w:type="gramStart"/>
      <w:r w:rsidRPr="00B27EF7">
        <w:rPr>
          <w:sz w:val="28"/>
          <w:szCs w:val="28"/>
        </w:rPr>
        <w:t>Р</w:t>
      </w:r>
      <w:proofErr w:type="gramEnd"/>
      <w:r w:rsidRPr="00B27EF7">
        <w:rPr>
          <w:sz w:val="28"/>
          <w:szCs w:val="28"/>
        </w:rPr>
        <w:t xml:space="preserve"> Е Ш Е Н И Е</w:t>
      </w:r>
    </w:p>
    <w:p w:rsidR="00B27EF7" w:rsidRPr="00B27EF7" w:rsidRDefault="00B27EF7" w:rsidP="00B27EF7">
      <w:pPr>
        <w:pStyle w:val="a6"/>
        <w:jc w:val="center"/>
        <w:rPr>
          <w:sz w:val="28"/>
          <w:szCs w:val="28"/>
        </w:rPr>
      </w:pPr>
    </w:p>
    <w:p w:rsidR="00B27EF7" w:rsidRPr="00B27EF7" w:rsidRDefault="00B27EF7" w:rsidP="00B27EF7">
      <w:pPr>
        <w:pStyle w:val="a6"/>
        <w:jc w:val="center"/>
        <w:rPr>
          <w:sz w:val="28"/>
          <w:szCs w:val="28"/>
        </w:rPr>
      </w:pPr>
      <w:r w:rsidRPr="0051481B">
        <w:rPr>
          <w:sz w:val="28"/>
          <w:szCs w:val="28"/>
        </w:rPr>
        <w:t>23</w:t>
      </w:r>
      <w:r>
        <w:rPr>
          <w:sz w:val="28"/>
          <w:szCs w:val="28"/>
        </w:rPr>
        <w:t>.08.</w:t>
      </w:r>
      <w:r w:rsidRPr="00B27EF7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2 г"/>
        </w:smartTagPr>
        <w:r w:rsidRPr="00B27EF7">
          <w:rPr>
            <w:sz w:val="28"/>
            <w:szCs w:val="28"/>
          </w:rPr>
          <w:t>2012 г</w:t>
        </w:r>
      </w:smartTag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№ 124</w:t>
      </w:r>
    </w:p>
    <w:p w:rsidR="00B27EF7" w:rsidRPr="00B27EF7" w:rsidRDefault="00B27EF7" w:rsidP="00B27EF7">
      <w:pPr>
        <w:pStyle w:val="a6"/>
        <w:jc w:val="center"/>
        <w:rPr>
          <w:sz w:val="28"/>
          <w:szCs w:val="28"/>
        </w:rPr>
      </w:pPr>
      <w:r w:rsidRPr="00B27EF7">
        <w:rPr>
          <w:sz w:val="28"/>
          <w:szCs w:val="28"/>
        </w:rPr>
        <w:t>п. Октябрьский</w:t>
      </w:r>
    </w:p>
    <w:p w:rsidR="00B27EF7" w:rsidRPr="00B27EF7" w:rsidRDefault="00B27EF7" w:rsidP="00B27EF7">
      <w:pPr>
        <w:pStyle w:val="a6"/>
        <w:jc w:val="center"/>
        <w:rPr>
          <w:sz w:val="28"/>
          <w:szCs w:val="28"/>
        </w:rPr>
      </w:pPr>
    </w:p>
    <w:p w:rsidR="00B27EF7" w:rsidRPr="00903EBB" w:rsidRDefault="00B27EF7" w:rsidP="00B27EF7">
      <w:pPr>
        <w:pStyle w:val="a6"/>
        <w:rPr>
          <w:b/>
          <w:sz w:val="28"/>
          <w:szCs w:val="28"/>
        </w:rPr>
      </w:pPr>
    </w:p>
    <w:p w:rsidR="00B27EF7" w:rsidRPr="00903EBB" w:rsidRDefault="00B27EF7" w:rsidP="00B27EF7">
      <w:pPr>
        <w:pStyle w:val="a6"/>
        <w:jc w:val="center"/>
        <w:rPr>
          <w:b/>
          <w:sz w:val="28"/>
          <w:szCs w:val="28"/>
        </w:rPr>
      </w:pPr>
      <w:r w:rsidRPr="00903EBB">
        <w:rPr>
          <w:b/>
          <w:sz w:val="28"/>
          <w:szCs w:val="28"/>
        </w:rPr>
        <w:t>О принятии Правил благоустройства и санитарного содержания территории Октябрьского сельского поселения Туапсинского района</w:t>
      </w:r>
    </w:p>
    <w:p w:rsidR="00B27EF7" w:rsidRPr="00903EBB" w:rsidRDefault="00B27EF7" w:rsidP="00B27EF7">
      <w:pPr>
        <w:pStyle w:val="a6"/>
        <w:jc w:val="center"/>
        <w:rPr>
          <w:b/>
          <w:sz w:val="28"/>
          <w:szCs w:val="28"/>
        </w:rPr>
      </w:pPr>
    </w:p>
    <w:p w:rsidR="00B27EF7" w:rsidRDefault="00B27EF7" w:rsidP="00B27EF7">
      <w:pPr>
        <w:pStyle w:val="a6"/>
        <w:rPr>
          <w:sz w:val="28"/>
          <w:szCs w:val="28"/>
        </w:rPr>
      </w:pPr>
    </w:p>
    <w:p w:rsidR="00B27EF7" w:rsidRPr="00B27EF7" w:rsidRDefault="00B27EF7" w:rsidP="00B27EF7">
      <w:pPr>
        <w:pStyle w:val="a6"/>
        <w:rPr>
          <w:sz w:val="28"/>
          <w:szCs w:val="28"/>
        </w:rPr>
      </w:pPr>
    </w:p>
    <w:p w:rsidR="00B27EF7" w:rsidRPr="00B27EF7" w:rsidRDefault="00B27EF7" w:rsidP="00B27EF7">
      <w:pPr>
        <w:pStyle w:val="a6"/>
        <w:ind w:firstLine="708"/>
        <w:jc w:val="both"/>
        <w:rPr>
          <w:sz w:val="28"/>
          <w:szCs w:val="28"/>
        </w:rPr>
      </w:pPr>
      <w:r w:rsidRPr="00B27EF7">
        <w:rPr>
          <w:sz w:val="28"/>
          <w:szCs w:val="28"/>
        </w:rPr>
        <w:t xml:space="preserve">В соответствии с частью 3 статьи 44 Федерального закона от 6 октября 2003 года № 131-ФЗ "Об общих принципах организации местного самоуправления в Российской Федерации", рассмотрев проект Правил благоустройства и санитарного содержания территории Октябрьского сельского поселения Совет Октябрьского сельского поселения Туапсинского района  </w:t>
      </w:r>
      <w:proofErr w:type="gramStart"/>
      <w:r w:rsidRPr="00B27EF7">
        <w:rPr>
          <w:sz w:val="28"/>
          <w:szCs w:val="28"/>
        </w:rPr>
        <w:t>р</w:t>
      </w:r>
      <w:proofErr w:type="gramEnd"/>
      <w:r w:rsidRPr="00B27EF7">
        <w:rPr>
          <w:sz w:val="28"/>
          <w:szCs w:val="28"/>
        </w:rPr>
        <w:t xml:space="preserve"> е ш и л:</w:t>
      </w:r>
    </w:p>
    <w:p w:rsidR="00B27EF7" w:rsidRPr="00B27EF7" w:rsidRDefault="00B27EF7" w:rsidP="00B27EF7">
      <w:pPr>
        <w:pStyle w:val="a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B27EF7">
        <w:rPr>
          <w:sz w:val="28"/>
          <w:szCs w:val="28"/>
        </w:rPr>
        <w:t xml:space="preserve">Принять Правила благоустройства и санитарного содержания территории Октябрьского сельского поселения </w:t>
      </w:r>
      <w:r>
        <w:rPr>
          <w:sz w:val="28"/>
          <w:szCs w:val="28"/>
        </w:rPr>
        <w:t xml:space="preserve"> Туапсинского района </w:t>
      </w:r>
      <w:r w:rsidRPr="00B27EF7">
        <w:rPr>
          <w:sz w:val="28"/>
          <w:szCs w:val="28"/>
        </w:rPr>
        <w:t>(прилагается).</w:t>
      </w:r>
    </w:p>
    <w:p w:rsidR="00B27EF7" w:rsidRPr="00B27EF7" w:rsidRDefault="00B27EF7" w:rsidP="00B27EF7">
      <w:pPr>
        <w:pStyle w:val="a6"/>
        <w:ind w:firstLine="708"/>
        <w:jc w:val="both"/>
        <w:rPr>
          <w:sz w:val="28"/>
          <w:szCs w:val="28"/>
        </w:rPr>
      </w:pPr>
      <w:r w:rsidRPr="00B27EF7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 </w:t>
      </w:r>
      <w:r w:rsidRPr="00B27EF7">
        <w:rPr>
          <w:sz w:val="28"/>
          <w:szCs w:val="28"/>
        </w:rPr>
        <w:t>Обнародовать Правила благоустройства и санитарного содержания территории Октябрьского сельского поселения Туапсинского района</w:t>
      </w:r>
      <w:r w:rsidRPr="0051481B">
        <w:rPr>
          <w:sz w:val="28"/>
          <w:szCs w:val="28"/>
        </w:rPr>
        <w:t xml:space="preserve"> </w:t>
      </w:r>
      <w:r w:rsidRPr="00B27EF7">
        <w:rPr>
          <w:sz w:val="28"/>
          <w:szCs w:val="28"/>
        </w:rPr>
        <w:t>в установленном порядке.</w:t>
      </w:r>
    </w:p>
    <w:p w:rsidR="00B27EF7" w:rsidRPr="00B27EF7" w:rsidRDefault="00B27EF7" w:rsidP="00B27EF7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3. </w:t>
      </w:r>
      <w:proofErr w:type="gramStart"/>
      <w:r>
        <w:rPr>
          <w:sz w:val="28"/>
          <w:szCs w:val="28"/>
        </w:rPr>
        <w:t>Контроль  за</w:t>
      </w:r>
      <w:proofErr w:type="gramEnd"/>
      <w:r>
        <w:rPr>
          <w:sz w:val="28"/>
          <w:szCs w:val="28"/>
        </w:rPr>
        <w:t xml:space="preserve"> вы</w:t>
      </w:r>
      <w:r w:rsidRPr="00B27EF7">
        <w:rPr>
          <w:sz w:val="28"/>
          <w:szCs w:val="28"/>
        </w:rPr>
        <w:t>полнением настоящего решения возложить на депутатскую комиссию по вопросам законности, правопорядка, правовой защиты граждан, вопросам местного самоуправления, взаимодействия  с общественно-политическими объединениями, политическими партиями  и религиозными конфессиями.</w:t>
      </w:r>
    </w:p>
    <w:p w:rsidR="00B27EF7" w:rsidRPr="00B27EF7" w:rsidRDefault="00B27EF7" w:rsidP="00B27EF7">
      <w:pPr>
        <w:pStyle w:val="a6"/>
        <w:jc w:val="both"/>
        <w:rPr>
          <w:sz w:val="28"/>
          <w:szCs w:val="28"/>
        </w:rPr>
      </w:pPr>
      <w:r w:rsidRPr="00B27EF7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4.   </w:t>
      </w:r>
      <w:r w:rsidRPr="00B27EF7">
        <w:rPr>
          <w:sz w:val="28"/>
          <w:szCs w:val="28"/>
        </w:rPr>
        <w:t>Решение вступает в силу со дня его официального обнародования.</w:t>
      </w:r>
    </w:p>
    <w:p w:rsidR="00B27EF7" w:rsidRPr="00B27EF7" w:rsidRDefault="00B27EF7" w:rsidP="00B27EF7">
      <w:pPr>
        <w:pStyle w:val="a6"/>
        <w:jc w:val="both"/>
        <w:rPr>
          <w:sz w:val="28"/>
          <w:szCs w:val="28"/>
        </w:rPr>
      </w:pPr>
    </w:p>
    <w:p w:rsidR="00B27EF7" w:rsidRPr="00B27EF7" w:rsidRDefault="00B27EF7" w:rsidP="00B27EF7">
      <w:pPr>
        <w:pStyle w:val="a6"/>
        <w:rPr>
          <w:sz w:val="28"/>
          <w:szCs w:val="28"/>
        </w:rPr>
      </w:pPr>
    </w:p>
    <w:p w:rsidR="00B27EF7" w:rsidRPr="00B27EF7" w:rsidRDefault="00B27EF7" w:rsidP="00B27EF7">
      <w:pPr>
        <w:pStyle w:val="a6"/>
        <w:rPr>
          <w:sz w:val="28"/>
          <w:szCs w:val="28"/>
        </w:rPr>
      </w:pPr>
    </w:p>
    <w:p w:rsidR="00B27EF7" w:rsidRPr="00B27EF7" w:rsidRDefault="00B27EF7" w:rsidP="00B27EF7">
      <w:pPr>
        <w:pStyle w:val="a6"/>
        <w:rPr>
          <w:sz w:val="28"/>
          <w:szCs w:val="28"/>
        </w:rPr>
      </w:pPr>
      <w:r w:rsidRPr="00B27EF7">
        <w:rPr>
          <w:sz w:val="28"/>
          <w:szCs w:val="28"/>
        </w:rPr>
        <w:t xml:space="preserve">Глава </w:t>
      </w:r>
    </w:p>
    <w:p w:rsidR="00B27EF7" w:rsidRPr="00B27EF7" w:rsidRDefault="00B27EF7" w:rsidP="00B27EF7">
      <w:pPr>
        <w:pStyle w:val="a6"/>
        <w:rPr>
          <w:sz w:val="28"/>
          <w:szCs w:val="28"/>
        </w:rPr>
      </w:pPr>
      <w:r w:rsidRPr="00B27EF7">
        <w:rPr>
          <w:sz w:val="28"/>
          <w:szCs w:val="28"/>
        </w:rPr>
        <w:t xml:space="preserve">Октябрьского сельского поселения          </w:t>
      </w:r>
      <w:r w:rsidRPr="00B27EF7">
        <w:rPr>
          <w:sz w:val="28"/>
          <w:szCs w:val="28"/>
        </w:rPr>
        <w:tab/>
      </w:r>
      <w:r w:rsidRPr="00B27EF7">
        <w:rPr>
          <w:sz w:val="28"/>
          <w:szCs w:val="28"/>
        </w:rPr>
        <w:tab/>
      </w:r>
      <w:r w:rsidRPr="00B27EF7">
        <w:rPr>
          <w:sz w:val="28"/>
          <w:szCs w:val="28"/>
        </w:rPr>
        <w:tab/>
        <w:t xml:space="preserve">                      </w:t>
      </w:r>
    </w:p>
    <w:p w:rsidR="00B27EF7" w:rsidRDefault="00B27EF7" w:rsidP="00B27EF7">
      <w:pPr>
        <w:pStyle w:val="a6"/>
        <w:rPr>
          <w:sz w:val="28"/>
          <w:szCs w:val="28"/>
        </w:rPr>
      </w:pPr>
      <w:r w:rsidRPr="00B27EF7">
        <w:rPr>
          <w:sz w:val="28"/>
          <w:szCs w:val="28"/>
        </w:rPr>
        <w:t>Туапсинского района</w:t>
      </w:r>
      <w:r w:rsidRPr="00B27EF7">
        <w:rPr>
          <w:sz w:val="28"/>
          <w:szCs w:val="28"/>
        </w:rPr>
        <w:tab/>
      </w:r>
      <w:r w:rsidRPr="00B27EF7">
        <w:rPr>
          <w:sz w:val="28"/>
          <w:szCs w:val="28"/>
        </w:rPr>
        <w:tab/>
      </w:r>
      <w:r w:rsidRPr="00B27EF7">
        <w:rPr>
          <w:sz w:val="28"/>
          <w:szCs w:val="28"/>
        </w:rPr>
        <w:tab/>
      </w:r>
      <w:r w:rsidRPr="00B27EF7">
        <w:rPr>
          <w:sz w:val="28"/>
          <w:szCs w:val="28"/>
        </w:rPr>
        <w:tab/>
      </w:r>
      <w:r w:rsidRPr="00B27EF7">
        <w:rPr>
          <w:sz w:val="28"/>
          <w:szCs w:val="28"/>
        </w:rPr>
        <w:tab/>
        <w:t xml:space="preserve">                    </w:t>
      </w:r>
      <w:r w:rsidRPr="00B27EF7">
        <w:rPr>
          <w:sz w:val="28"/>
          <w:szCs w:val="28"/>
        </w:rPr>
        <w:tab/>
      </w:r>
      <w:r w:rsidRPr="00B27EF7">
        <w:rPr>
          <w:sz w:val="28"/>
          <w:szCs w:val="28"/>
        </w:rPr>
        <w:tab/>
        <w:t>Н.С.</w:t>
      </w:r>
      <w:r w:rsidR="0051481B">
        <w:rPr>
          <w:sz w:val="28"/>
          <w:szCs w:val="28"/>
        </w:rPr>
        <w:t xml:space="preserve"> </w:t>
      </w:r>
      <w:r w:rsidRPr="00B27EF7">
        <w:rPr>
          <w:sz w:val="28"/>
          <w:szCs w:val="28"/>
        </w:rPr>
        <w:t>Сычева</w:t>
      </w:r>
    </w:p>
    <w:p w:rsidR="0051481B" w:rsidRPr="00B27EF7" w:rsidRDefault="0051481B" w:rsidP="00B27EF7">
      <w:pPr>
        <w:pStyle w:val="a6"/>
        <w:rPr>
          <w:sz w:val="28"/>
          <w:szCs w:val="28"/>
        </w:rPr>
      </w:pPr>
    </w:p>
    <w:p w:rsidR="00B27EF7" w:rsidRDefault="00B27EF7" w:rsidP="00B27EF7">
      <w:pPr>
        <w:pStyle w:val="a6"/>
        <w:rPr>
          <w:sz w:val="28"/>
          <w:szCs w:val="28"/>
        </w:rPr>
      </w:pPr>
    </w:p>
    <w:p w:rsidR="0051481B" w:rsidRPr="00B27EF7" w:rsidRDefault="0051481B" w:rsidP="00B27EF7">
      <w:pPr>
        <w:pStyle w:val="a6"/>
        <w:rPr>
          <w:sz w:val="28"/>
          <w:szCs w:val="28"/>
        </w:rPr>
      </w:pP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left="288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lastRenderedPageBreak/>
        <w:t xml:space="preserve">.                    </w:t>
      </w:r>
      <w:r w:rsidRPr="0051481B">
        <w:rPr>
          <w:rFonts w:eastAsia="Times New Roman"/>
          <w:b/>
          <w:sz w:val="28"/>
          <w:szCs w:val="28"/>
        </w:rPr>
        <w:t xml:space="preserve">                        </w:t>
      </w:r>
      <w:r w:rsidRPr="0051481B">
        <w:rPr>
          <w:rFonts w:eastAsia="Times New Roman"/>
          <w:sz w:val="28"/>
          <w:szCs w:val="28"/>
        </w:rPr>
        <w:t>ПРИЛОЖЕНИЕ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left="5040"/>
        <w:rPr>
          <w:rFonts w:eastAsia="Times New Roman"/>
          <w:sz w:val="28"/>
          <w:szCs w:val="28"/>
        </w:rPr>
      </w:pP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left="5760"/>
        <w:rPr>
          <w:rFonts w:eastAsia="Times New Roman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t>УТВЕРЖДЕНЫ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left="5040"/>
        <w:rPr>
          <w:rFonts w:eastAsia="Times New Roman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t xml:space="preserve">         Решение Совета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rPr>
          <w:rFonts w:eastAsia="Times New Roman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t xml:space="preserve">                                                      Октябрьского сельского поселения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left="5041"/>
        <w:rPr>
          <w:rFonts w:eastAsia="Times New Roman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t xml:space="preserve">      Туапсинского района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left="5040"/>
        <w:rPr>
          <w:rFonts w:eastAsia="Times New Roman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t xml:space="preserve">     от  23.08. 2012 г. № 124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left="7200"/>
        <w:rPr>
          <w:rFonts w:eastAsia="Times New Roman"/>
          <w:b/>
          <w:sz w:val="28"/>
          <w:szCs w:val="28"/>
        </w:rPr>
      </w:pP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left="7200"/>
        <w:rPr>
          <w:rFonts w:eastAsia="Times New Roman"/>
          <w:b/>
          <w:sz w:val="28"/>
          <w:szCs w:val="28"/>
        </w:rPr>
      </w:pPr>
    </w:p>
    <w:p w:rsidR="0051481B" w:rsidRPr="0051481B" w:rsidRDefault="0051481B" w:rsidP="0051481B">
      <w:pPr>
        <w:pStyle w:val="a6"/>
        <w:jc w:val="center"/>
        <w:rPr>
          <w:b/>
          <w:sz w:val="28"/>
          <w:szCs w:val="28"/>
        </w:rPr>
      </w:pPr>
      <w:r w:rsidRPr="0051481B">
        <w:rPr>
          <w:b/>
          <w:sz w:val="28"/>
          <w:szCs w:val="28"/>
        </w:rPr>
        <w:t>ПРАВИЛА</w:t>
      </w:r>
    </w:p>
    <w:p w:rsidR="0051481B" w:rsidRPr="0051481B" w:rsidRDefault="0051481B" w:rsidP="0051481B">
      <w:pPr>
        <w:pStyle w:val="a6"/>
        <w:jc w:val="center"/>
        <w:rPr>
          <w:b/>
          <w:bCs/>
          <w:kern w:val="32"/>
          <w:sz w:val="28"/>
          <w:szCs w:val="28"/>
          <w:lang w:eastAsia="x-none"/>
        </w:rPr>
      </w:pPr>
      <w:r w:rsidRPr="0051481B">
        <w:rPr>
          <w:b/>
          <w:bCs/>
          <w:kern w:val="32"/>
          <w:sz w:val="28"/>
          <w:szCs w:val="28"/>
          <w:lang w:val="x-none" w:eastAsia="x-none"/>
        </w:rPr>
        <w:t>благоустройства и санитарного содержания территорий</w:t>
      </w:r>
    </w:p>
    <w:p w:rsidR="0051481B" w:rsidRPr="0051481B" w:rsidRDefault="0051481B" w:rsidP="0051481B">
      <w:pPr>
        <w:pStyle w:val="a6"/>
        <w:jc w:val="center"/>
        <w:rPr>
          <w:b/>
          <w:sz w:val="28"/>
          <w:szCs w:val="28"/>
          <w:lang w:eastAsia="x-none"/>
        </w:rPr>
      </w:pPr>
      <w:r w:rsidRPr="0051481B">
        <w:rPr>
          <w:b/>
          <w:sz w:val="28"/>
          <w:szCs w:val="28"/>
          <w:lang w:eastAsia="x-none"/>
        </w:rPr>
        <w:t>Октябрьского сельского поселения Туапсинского района</w:t>
      </w:r>
    </w:p>
    <w:p w:rsidR="0051481B" w:rsidRPr="0051481B" w:rsidRDefault="0051481B" w:rsidP="0051481B">
      <w:pPr>
        <w:pStyle w:val="a6"/>
        <w:jc w:val="center"/>
        <w:rPr>
          <w:b/>
          <w:bCs/>
          <w:kern w:val="32"/>
          <w:sz w:val="28"/>
          <w:szCs w:val="28"/>
          <w:lang w:eastAsia="x-none"/>
        </w:rPr>
      </w:pP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spacing w:after="100" w:afterAutospacing="1"/>
        <w:ind w:left="720"/>
        <w:outlineLvl w:val="0"/>
        <w:rPr>
          <w:rFonts w:eastAsia="Times New Roman"/>
          <w:sz w:val="28"/>
          <w:szCs w:val="28"/>
          <w:lang w:eastAsia="x-none"/>
        </w:rPr>
      </w:pPr>
      <w:r>
        <w:rPr>
          <w:rFonts w:eastAsia="Times New Roman"/>
          <w:b/>
          <w:bCs/>
          <w:kern w:val="32"/>
          <w:sz w:val="28"/>
          <w:szCs w:val="28"/>
          <w:lang w:eastAsia="x-none"/>
        </w:rPr>
        <w:t xml:space="preserve">                                        1. </w:t>
      </w:r>
      <w:r w:rsidRPr="0051481B">
        <w:rPr>
          <w:rFonts w:eastAsia="Times New Roman"/>
          <w:b/>
          <w:bCs/>
          <w:kern w:val="32"/>
          <w:sz w:val="28"/>
          <w:szCs w:val="28"/>
          <w:lang w:val="x-none" w:eastAsia="x-none"/>
        </w:rPr>
        <w:t>Общие положения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outlineLvl w:val="0"/>
        <w:rPr>
          <w:rFonts w:eastAsia="Times New Roman"/>
          <w:bCs/>
          <w:kern w:val="32"/>
          <w:sz w:val="28"/>
          <w:szCs w:val="28"/>
          <w:lang w:val="x-none" w:eastAsia="x-none"/>
        </w:rPr>
      </w:pPr>
      <w:r w:rsidRPr="0051481B">
        <w:rPr>
          <w:rFonts w:eastAsia="Times New Roman"/>
          <w:bCs/>
          <w:kern w:val="32"/>
          <w:sz w:val="28"/>
          <w:szCs w:val="28"/>
          <w:lang w:val="x-none" w:eastAsia="x-none"/>
        </w:rPr>
        <w:t xml:space="preserve">1.1. Правила благоустройства и санитарного содержания территорий </w:t>
      </w:r>
      <w:r w:rsidRPr="0051481B">
        <w:rPr>
          <w:rFonts w:eastAsia="Times New Roman"/>
          <w:bCs/>
          <w:kern w:val="32"/>
          <w:sz w:val="28"/>
          <w:szCs w:val="28"/>
          <w:lang w:eastAsia="x-none"/>
        </w:rPr>
        <w:t>Октябрьского сельского поселения Туапсинского района</w:t>
      </w:r>
      <w:r w:rsidRPr="0051481B">
        <w:rPr>
          <w:rFonts w:eastAsia="Times New Roman"/>
          <w:bCs/>
          <w:kern w:val="32"/>
          <w:sz w:val="28"/>
          <w:szCs w:val="28"/>
          <w:lang w:val="x-none" w:eastAsia="x-none"/>
        </w:rPr>
        <w:t xml:space="preserve"> (далее - Правила) разработаны с целью благоустройства и поддержания надлежащего санитарного состояния </w:t>
      </w:r>
      <w:r w:rsidRPr="0051481B">
        <w:rPr>
          <w:rFonts w:eastAsia="Times New Roman"/>
          <w:bCs/>
          <w:kern w:val="32"/>
          <w:sz w:val="28"/>
          <w:szCs w:val="28"/>
          <w:lang w:eastAsia="x-none"/>
        </w:rPr>
        <w:t>Октябрьского сельского поселения Туапсинского района</w:t>
      </w:r>
      <w:r w:rsidRPr="0051481B">
        <w:rPr>
          <w:rFonts w:eastAsia="Times New Roman"/>
          <w:bCs/>
          <w:kern w:val="32"/>
          <w:sz w:val="28"/>
          <w:szCs w:val="28"/>
          <w:lang w:val="x-none" w:eastAsia="x-none"/>
        </w:rPr>
        <w:t xml:space="preserve"> в соответствии с Федеральным законом от 6 октября 2003 года № 131-ФЗ «Об общих принципах организации местного самоуправления в Российской Федерации», Федеральным законом от 10 октября 2002 года № 7-ФЗ «Об охране окружающей среды», Федеральным законом от 30 марта 1999 года № 52-ФЗ «О санитарно-эпидемиологическом благополучии населения», постановлением Госстроя РФ от 27 сентября 2003 года № 170 «Об утверждении Правил и норм технической эксплуатации жилищного фонда», Законом Краснодарского края от 23 июля 2003 № 608-КЗ «Об административных правонарушениях», СанПиН 2.1.2.2645-10 «Санитарно-эпидемиологические требования к условиям проживания в жилых зданиях и помещениях», СанПиН 42-128-4690-88 «Санитарные правила содержания территорий населенных мест», а также с требованиями законодательства Российской Федерации в области содержания территорий населенных пунктов, охраны окружающей среды.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sz w:val="28"/>
          <w:szCs w:val="28"/>
        </w:rPr>
      </w:pPr>
      <w:bookmarkStart w:id="0" w:name="sub_12"/>
      <w:r w:rsidRPr="0051481B">
        <w:rPr>
          <w:rFonts w:eastAsia="Times New Roman"/>
          <w:sz w:val="28"/>
          <w:szCs w:val="28"/>
        </w:rPr>
        <w:t xml:space="preserve">1.2. </w:t>
      </w:r>
      <w:proofErr w:type="gramStart"/>
      <w:r w:rsidRPr="0051481B">
        <w:rPr>
          <w:rFonts w:eastAsia="Times New Roman"/>
          <w:sz w:val="28"/>
          <w:szCs w:val="28"/>
        </w:rPr>
        <w:t>Правила устанавливают единый порядок благоустройства, обеспечения чистоты, порядка и санитарного содержания территорий, охраны зеленых насаждений, внешнего облика объектов материально-пространственной среды на территории Октябрьского сельского поселения и обязательны для всех предприятий, объединений, учреждений и организаций независимо от организационно-правовых форм и форм собственности, осуществляющих свою деятельность на территории муниципального образования, а также граждан, иностранных юридических лиц и лиц без гражданства, проживающих на</w:t>
      </w:r>
      <w:proofErr w:type="gramEnd"/>
      <w:r w:rsidRPr="0051481B">
        <w:rPr>
          <w:rFonts w:eastAsia="Times New Roman"/>
          <w:sz w:val="28"/>
          <w:szCs w:val="28"/>
        </w:rPr>
        <w:t xml:space="preserve"> территории Октябрьского сельского поселения Туапсинского района.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sz w:val="28"/>
          <w:szCs w:val="28"/>
        </w:rPr>
      </w:pPr>
      <w:bookmarkStart w:id="1" w:name="sub_14"/>
      <w:bookmarkEnd w:id="0"/>
      <w:r w:rsidRPr="0051481B">
        <w:rPr>
          <w:rFonts w:eastAsia="Times New Roman"/>
          <w:sz w:val="28"/>
          <w:szCs w:val="28"/>
        </w:rPr>
        <w:t xml:space="preserve">1.3. Организация работ по уборке и 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благоустройству, </w:t>
      </w:r>
      <w:hyperlink r:id="rId7" w:anchor="sub_224" w:history="1">
        <w:r w:rsidRPr="00303D63">
          <w:rPr>
            <w:rFonts w:eastAsia="Times New Roman"/>
            <w:bCs/>
            <w:color w:val="000000" w:themeColor="text1"/>
            <w:sz w:val="28"/>
            <w:szCs w:val="28"/>
          </w:rPr>
          <w:t>санитарному содержанию территорий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, поддержанию чистоты и порядка возлагается на </w:t>
      </w:r>
      <w:r w:rsidRPr="0051481B">
        <w:rPr>
          <w:rFonts w:eastAsia="Times New Roman"/>
          <w:color w:val="000000" w:themeColor="text1"/>
          <w:sz w:val="28"/>
          <w:szCs w:val="28"/>
        </w:rPr>
        <w:lastRenderedPageBreak/>
        <w:t>администрацию Октябрьского сельского поселения, а также на организации, управляющие жилищным фондом, собственников, пользователей и арендаторов земельных</w:t>
      </w:r>
      <w:r w:rsidRPr="0051481B">
        <w:rPr>
          <w:rFonts w:eastAsia="Times New Roman"/>
          <w:sz w:val="28"/>
          <w:szCs w:val="28"/>
        </w:rPr>
        <w:t xml:space="preserve"> участков.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sz w:val="28"/>
          <w:szCs w:val="28"/>
        </w:rPr>
      </w:pPr>
      <w:bookmarkStart w:id="2" w:name="sub_15"/>
      <w:bookmarkEnd w:id="1"/>
      <w:r w:rsidRPr="0051481B">
        <w:rPr>
          <w:rFonts w:eastAsia="Times New Roman"/>
          <w:sz w:val="28"/>
          <w:szCs w:val="28"/>
        </w:rPr>
        <w:t>1.4. Юридические лица, индивидуальные предприниматели, должностные лица и граждане (далее - юридические и физические лица) обязаны соблюдать чистоту и порядок на занимаемой территории</w:t>
      </w:r>
      <w:r w:rsidRPr="0051481B">
        <w:rPr>
          <w:rFonts w:eastAsia="Times New Roman"/>
          <w:b/>
          <w:sz w:val="28"/>
          <w:szCs w:val="28"/>
        </w:rPr>
        <w:t xml:space="preserve">, </w:t>
      </w:r>
      <w:r w:rsidRPr="0051481B">
        <w:rPr>
          <w:rFonts w:eastAsia="Times New Roman"/>
          <w:sz w:val="28"/>
          <w:szCs w:val="28"/>
        </w:rPr>
        <w:t xml:space="preserve"> принимать меры к благоустройству данной территории, а также приводить в соответствие с настоящими Правилами внешний облик зданий, строений и сооружений, ограждений и иных элементов материально-пространственной среды.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FF0000"/>
          <w:sz w:val="28"/>
          <w:szCs w:val="28"/>
        </w:rPr>
      </w:pPr>
      <w:bookmarkStart w:id="3" w:name="sub_16"/>
      <w:bookmarkEnd w:id="2"/>
      <w:r w:rsidRPr="0051481B">
        <w:rPr>
          <w:rFonts w:eastAsia="Times New Roman"/>
          <w:color w:val="000000"/>
          <w:sz w:val="28"/>
          <w:szCs w:val="28"/>
        </w:rPr>
        <w:t xml:space="preserve">1.5. Методическое обеспечение и координация работ по </w:t>
      </w:r>
      <w:hyperlink r:id="rId8" w:anchor="sub_22" w:history="1">
        <w:r w:rsidRPr="0051481B">
          <w:rPr>
            <w:rFonts w:eastAsia="Times New Roman"/>
            <w:bCs/>
            <w:color w:val="000000"/>
            <w:sz w:val="22"/>
            <w:szCs w:val="22"/>
          </w:rPr>
          <w:t>благоустройству</w:t>
        </w:r>
      </w:hyperlink>
      <w:r w:rsidRPr="0051481B">
        <w:rPr>
          <w:rFonts w:eastAsia="Times New Roman"/>
          <w:color w:val="000000"/>
          <w:sz w:val="28"/>
          <w:szCs w:val="28"/>
        </w:rPr>
        <w:t xml:space="preserve"> в части улучшения облика поселения, </w:t>
      </w:r>
      <w:proofErr w:type="spellStart"/>
      <w:r w:rsidRPr="0051481B">
        <w:rPr>
          <w:rFonts w:eastAsia="Times New Roman"/>
          <w:color w:val="000000"/>
          <w:sz w:val="28"/>
          <w:szCs w:val="28"/>
        </w:rPr>
        <w:t>колористики</w:t>
      </w:r>
      <w:proofErr w:type="spellEnd"/>
      <w:r w:rsidRPr="0051481B">
        <w:rPr>
          <w:rFonts w:eastAsia="Times New Roman"/>
          <w:color w:val="000000"/>
          <w:sz w:val="28"/>
          <w:szCs w:val="28"/>
        </w:rPr>
        <w:t>, дизайна материально-пространственной среды и ландшафтной архитектуры</w:t>
      </w:r>
      <w:r w:rsidRPr="0051481B">
        <w:rPr>
          <w:rFonts w:eastAsia="Times New Roman"/>
          <w:color w:val="FF0000"/>
          <w:sz w:val="28"/>
          <w:szCs w:val="28"/>
        </w:rPr>
        <w:t>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4" w:name="sub_17"/>
      <w:bookmarkEnd w:id="3"/>
      <w:r w:rsidRPr="0051481B">
        <w:rPr>
          <w:rFonts w:eastAsia="Times New Roman"/>
          <w:sz w:val="28"/>
          <w:szCs w:val="28"/>
        </w:rPr>
        <w:t xml:space="preserve">1.6. 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Координацию деятельности служб, оказывающих услуги по благоустройству и </w:t>
      </w:r>
      <w:hyperlink r:id="rId9" w:anchor="sub_223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санитарной очистке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>,</w:t>
      </w:r>
      <w:r w:rsidRPr="0051481B">
        <w:rPr>
          <w:rFonts w:eastAsia="Times New Roman"/>
          <w:b/>
          <w:color w:val="000000" w:themeColor="text1"/>
          <w:sz w:val="28"/>
          <w:szCs w:val="28"/>
        </w:rPr>
        <w:t xml:space="preserve"> </w:t>
      </w:r>
      <w:r w:rsidRPr="0051481B">
        <w:rPr>
          <w:rFonts w:eastAsia="Times New Roman"/>
          <w:color w:val="000000" w:themeColor="text1"/>
          <w:sz w:val="28"/>
          <w:szCs w:val="28"/>
        </w:rPr>
        <w:t>уборке территорий, обеспечению чистоты и порядка на территории сельского поселения  осуществляет  администрация Октябрьского сельского поселения.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5" w:name="sub_18"/>
      <w:bookmarkEnd w:id="4"/>
      <w:r w:rsidRPr="0051481B">
        <w:rPr>
          <w:rFonts w:eastAsia="Times New Roman"/>
          <w:color w:val="000000" w:themeColor="text1"/>
          <w:sz w:val="28"/>
          <w:szCs w:val="28"/>
        </w:rPr>
        <w:t>1.7. Настоящие Правила обязательны для исполнения всеми юридическими и физическими лицами, проживающими и осуществляющими свою деятельность на территории  Октябрьского сельского поселения Туапсинского района.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bookmarkEnd w:id="5"/>
    <w:p w:rsidR="0051481B" w:rsidRPr="0051481B" w:rsidRDefault="0051481B" w:rsidP="0051481B">
      <w:pPr>
        <w:numPr>
          <w:ilvl w:val="0"/>
          <w:numId w:val="6"/>
        </w:numPr>
        <w:suppressAutoHyphens w:val="0"/>
        <w:autoSpaceDE w:val="0"/>
        <w:autoSpaceDN w:val="0"/>
        <w:adjustRightInd w:val="0"/>
        <w:spacing w:after="100" w:afterAutospacing="1"/>
        <w:jc w:val="center"/>
        <w:outlineLvl w:val="0"/>
        <w:rPr>
          <w:rFonts w:eastAsia="Times New Roman"/>
          <w:b/>
          <w:bCs/>
          <w:color w:val="000000" w:themeColor="text1"/>
          <w:kern w:val="32"/>
          <w:sz w:val="28"/>
          <w:szCs w:val="28"/>
          <w:lang w:eastAsia="x-none"/>
        </w:rPr>
      </w:pPr>
      <w:r w:rsidRPr="0051481B">
        <w:rPr>
          <w:rFonts w:eastAsia="Times New Roman"/>
          <w:b/>
          <w:bCs/>
          <w:color w:val="000000" w:themeColor="text1"/>
          <w:kern w:val="32"/>
          <w:sz w:val="28"/>
          <w:szCs w:val="28"/>
          <w:lang w:val="x-none" w:eastAsia="x-none"/>
        </w:rPr>
        <w:t>Основные понятия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2.1. </w:t>
      </w:r>
      <w:r w:rsidRPr="0021228B">
        <w:rPr>
          <w:rFonts w:eastAsia="Times New Roman"/>
          <w:bCs/>
          <w:color w:val="000000" w:themeColor="text1"/>
          <w:sz w:val="28"/>
          <w:szCs w:val="28"/>
        </w:rPr>
        <w:t xml:space="preserve">Береговая рекреационная зона </w:t>
      </w:r>
      <w:r w:rsidRPr="0051481B">
        <w:rPr>
          <w:rFonts w:eastAsia="Times New Roman"/>
          <w:color w:val="000000" w:themeColor="text1"/>
          <w:sz w:val="28"/>
          <w:szCs w:val="28"/>
        </w:rPr>
        <w:t>(далее - БРЗ) - необустроенный земельный участок, прилегающий к водному объекту, не предназначенный для неорганизованного отдыха населения, в том числе купания людей.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6" w:name="sub_22"/>
      <w:r w:rsidRPr="0051481B">
        <w:rPr>
          <w:rFonts w:eastAsia="Times New Roman"/>
          <w:color w:val="000000" w:themeColor="text1"/>
          <w:sz w:val="28"/>
          <w:szCs w:val="28"/>
        </w:rPr>
        <w:t xml:space="preserve">2.2. </w:t>
      </w:r>
      <w:r w:rsidRPr="0021228B">
        <w:rPr>
          <w:rFonts w:eastAsia="Times New Roman"/>
          <w:bCs/>
          <w:color w:val="000000" w:themeColor="text1"/>
          <w:sz w:val="28"/>
          <w:szCs w:val="28"/>
        </w:rPr>
        <w:t>Благоустройство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- комплекс работ и мероприятий, направленных на создание благоприятных условий жизни и досуга населения на территории  Октябрьского сельского поселения Туапсинского района, приведение архитектурного (внешнего) облика зданий, строений, сооружений, ограждений, земельных участков и иных элементов благоустройства в соответствие с требованиями настоящих Правил.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sz w:val="28"/>
          <w:szCs w:val="28"/>
        </w:rPr>
      </w:pPr>
      <w:bookmarkStart w:id="7" w:name="sub_23"/>
      <w:bookmarkEnd w:id="6"/>
      <w:r w:rsidRPr="0051481B">
        <w:rPr>
          <w:rFonts w:eastAsia="Times New Roman"/>
          <w:color w:val="000000" w:themeColor="text1"/>
          <w:sz w:val="28"/>
          <w:szCs w:val="28"/>
        </w:rPr>
        <w:t>2.3. Б</w:t>
      </w:r>
      <w:r w:rsidRPr="0021228B">
        <w:rPr>
          <w:rFonts w:eastAsia="Times New Roman"/>
          <w:bCs/>
          <w:color w:val="000000" w:themeColor="text1"/>
          <w:sz w:val="28"/>
          <w:szCs w:val="28"/>
        </w:rPr>
        <w:t>рошенное автотранспортное средство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- транспортное средство, не имеющее собственника, собственник которого неизвестен. Признаками брошенного транспортного средства являются внешние</w:t>
      </w:r>
      <w:r w:rsidRPr="0051481B">
        <w:rPr>
          <w:rFonts w:eastAsia="Times New Roman"/>
          <w:sz w:val="28"/>
          <w:szCs w:val="28"/>
        </w:rPr>
        <w:t xml:space="preserve"> свидетельства отсутствия эксплуатации транспортного средства (спущенные колеса, свидетельские показания физических лиц, информация должностных лиц и т.д.), нахождение транспортного средства в течение длительного периода на парковках, обочинах муниципальных автомобильных дорог, тротуарах, газонах и иных местах, не предназначенных для хранения транспортных средств.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t>2.4</w:t>
      </w:r>
      <w:r w:rsidRPr="0051481B">
        <w:rPr>
          <w:rFonts w:eastAsia="Times New Roman"/>
          <w:color w:val="000000" w:themeColor="text1"/>
          <w:sz w:val="28"/>
          <w:szCs w:val="28"/>
        </w:rPr>
        <w:t>. Р</w:t>
      </w:r>
      <w:r w:rsidRPr="0021228B">
        <w:rPr>
          <w:rFonts w:eastAsia="Times New Roman"/>
          <w:bCs/>
          <w:color w:val="000000" w:themeColor="text1"/>
          <w:sz w:val="28"/>
          <w:szCs w:val="28"/>
        </w:rPr>
        <w:t>азукомплектованное автотранспортное средство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- транспортное средство, имеющее внешние технические неисправности (отсутствие колес, дверей, лобового, заднего и бокового стекла, капота, багажника и т.д.) и другие неисправности, при которых запрещается эксплуатация в соответствии с Правилами дорожного движения в Российской Федерации.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8" w:name="sub_24"/>
      <w:bookmarkEnd w:id="7"/>
      <w:r w:rsidRPr="0051481B">
        <w:rPr>
          <w:rFonts w:eastAsia="Times New Roman"/>
          <w:color w:val="000000" w:themeColor="text1"/>
          <w:sz w:val="28"/>
          <w:szCs w:val="28"/>
        </w:rPr>
        <w:lastRenderedPageBreak/>
        <w:t xml:space="preserve">2.5. </w:t>
      </w:r>
      <w:r w:rsidRPr="0021228B">
        <w:rPr>
          <w:rFonts w:eastAsia="Times New Roman"/>
          <w:bCs/>
          <w:color w:val="000000" w:themeColor="text1"/>
          <w:sz w:val="28"/>
          <w:szCs w:val="28"/>
        </w:rPr>
        <w:t>Внутриквартальный проезд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- дорога, по которой осуществляется проезд транспортных сре</w:t>
      </w:r>
      <w:proofErr w:type="gramStart"/>
      <w:r w:rsidRPr="0051481B">
        <w:rPr>
          <w:rFonts w:eastAsia="Times New Roman"/>
          <w:color w:val="000000" w:themeColor="text1"/>
          <w:sz w:val="28"/>
          <w:szCs w:val="28"/>
        </w:rPr>
        <w:t>дств к ж</w:t>
      </w:r>
      <w:proofErr w:type="gramEnd"/>
      <w:r w:rsidRPr="0051481B">
        <w:rPr>
          <w:rFonts w:eastAsia="Times New Roman"/>
          <w:color w:val="000000" w:themeColor="text1"/>
          <w:sz w:val="28"/>
          <w:szCs w:val="28"/>
        </w:rPr>
        <w:t>илым и общественным зданиям, учреждениям, предприятиям и другим объектам.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9" w:name="sub_25"/>
      <w:bookmarkEnd w:id="8"/>
      <w:r w:rsidRPr="0051481B">
        <w:rPr>
          <w:rFonts w:eastAsia="Times New Roman"/>
          <w:color w:val="000000" w:themeColor="text1"/>
          <w:sz w:val="28"/>
          <w:szCs w:val="28"/>
        </w:rPr>
        <w:t xml:space="preserve">2.6. </w:t>
      </w:r>
      <w:r w:rsidRPr="0021228B">
        <w:rPr>
          <w:rFonts w:eastAsia="Times New Roman"/>
          <w:bCs/>
          <w:color w:val="000000" w:themeColor="text1"/>
          <w:sz w:val="28"/>
          <w:szCs w:val="28"/>
        </w:rPr>
        <w:t>Вывоз твердых бытовых отходов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(далее - ТБО), крупногабаритного мусора (далее - КГМ) - выгрузка ТБО из контейнеров (загрузка бункеров-накопителей с КГМ) в специализированный транспорт, зачистка контейнерных площадок и подъездов к ним от просыпавшегося мусора и транспортировка их в места санкционированного складирования, обезвреживания и утилизации.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0" w:name="sub_26"/>
      <w:bookmarkEnd w:id="9"/>
      <w:r w:rsidRPr="0051481B">
        <w:rPr>
          <w:rFonts w:eastAsia="Times New Roman"/>
          <w:color w:val="000000" w:themeColor="text1"/>
          <w:sz w:val="28"/>
          <w:szCs w:val="28"/>
        </w:rPr>
        <w:t xml:space="preserve">2.7. </w:t>
      </w:r>
      <w:r w:rsidRPr="0021228B">
        <w:rPr>
          <w:rFonts w:eastAsia="Times New Roman"/>
          <w:bCs/>
          <w:color w:val="000000" w:themeColor="text1"/>
          <w:sz w:val="28"/>
          <w:szCs w:val="28"/>
        </w:rPr>
        <w:t>Газон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- плодородно-растительный слой почв антропогенного происхождения, участок земли с травяным покровом.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1" w:name="sub_27"/>
      <w:bookmarkEnd w:id="10"/>
      <w:r w:rsidRPr="0051481B">
        <w:rPr>
          <w:rFonts w:eastAsia="Times New Roman"/>
          <w:color w:val="000000" w:themeColor="text1"/>
          <w:sz w:val="28"/>
          <w:szCs w:val="28"/>
        </w:rPr>
        <w:t xml:space="preserve">2.8.  </w:t>
      </w:r>
      <w:r w:rsidRPr="0021228B">
        <w:rPr>
          <w:rFonts w:eastAsia="Times New Roman"/>
          <w:bCs/>
          <w:color w:val="000000" w:themeColor="text1"/>
          <w:sz w:val="28"/>
          <w:szCs w:val="28"/>
        </w:rPr>
        <w:t>Дорога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- обустроенная или приспособленная и используемая для движения транспортных средств полоса земли либо поверхность, искусственно сооруженная. Дорога включает в себя одну или несколько проезжих частей, а также  тротуары, обочины и разделительные полосы при их наличии.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2" w:name="sub_28"/>
      <w:bookmarkEnd w:id="11"/>
      <w:r w:rsidRPr="0051481B">
        <w:rPr>
          <w:rFonts w:eastAsia="Times New Roman"/>
          <w:color w:val="000000" w:themeColor="text1"/>
          <w:sz w:val="28"/>
          <w:szCs w:val="28"/>
        </w:rPr>
        <w:t xml:space="preserve">2.9. </w:t>
      </w:r>
      <w:r w:rsidRPr="0021228B">
        <w:rPr>
          <w:rFonts w:eastAsia="Times New Roman"/>
          <w:bCs/>
          <w:color w:val="000000" w:themeColor="text1"/>
          <w:sz w:val="28"/>
          <w:szCs w:val="28"/>
        </w:rPr>
        <w:t>Зеленые насаждения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- совокупность древесно-кустарниковой и травянистой растительности естественного и искусственного происхождения (включая парки, скверы, сады, газоны, цветники, а также отдельно стоящие деревья и кустарники).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3" w:name="sub_29"/>
      <w:bookmarkEnd w:id="12"/>
      <w:r w:rsidRPr="0051481B">
        <w:rPr>
          <w:rFonts w:eastAsia="Times New Roman"/>
          <w:color w:val="000000" w:themeColor="text1"/>
          <w:sz w:val="28"/>
          <w:szCs w:val="28"/>
        </w:rPr>
        <w:t xml:space="preserve">2.10. </w:t>
      </w:r>
      <w:r w:rsidRPr="0021228B">
        <w:rPr>
          <w:rFonts w:eastAsia="Times New Roman"/>
          <w:bCs/>
          <w:color w:val="000000" w:themeColor="text1"/>
          <w:sz w:val="28"/>
          <w:szCs w:val="28"/>
        </w:rPr>
        <w:t>Знаки адресации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- аншлаги (указатели наименований улиц, площадей, набережных, мостов), номерные знаки домов, информационные стенды, щиты со схемами адресации застройки кварталов.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4" w:name="sub_30"/>
      <w:bookmarkStart w:id="15" w:name="sub_210"/>
      <w:bookmarkEnd w:id="13"/>
      <w:r w:rsidRPr="0051481B">
        <w:rPr>
          <w:rFonts w:eastAsia="Times New Roman"/>
          <w:color w:val="000000" w:themeColor="text1"/>
          <w:sz w:val="28"/>
          <w:szCs w:val="28"/>
        </w:rPr>
        <w:t xml:space="preserve">2.11. </w:t>
      </w:r>
      <w:r w:rsidRPr="0021228B">
        <w:rPr>
          <w:rFonts w:eastAsia="Times New Roman"/>
          <w:bCs/>
          <w:color w:val="000000" w:themeColor="text1"/>
          <w:sz w:val="28"/>
          <w:szCs w:val="28"/>
        </w:rPr>
        <w:t>Контейнер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- стандартная емкость для сбора твердых бытовых отходов (ТБО) и мусора объемом до двух кубических метров включительно.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6" w:name="sub_40"/>
      <w:bookmarkEnd w:id="14"/>
      <w:r w:rsidRPr="0051481B">
        <w:rPr>
          <w:rFonts w:eastAsia="Times New Roman"/>
          <w:color w:val="000000" w:themeColor="text1"/>
          <w:sz w:val="28"/>
          <w:szCs w:val="28"/>
        </w:rPr>
        <w:t xml:space="preserve">2.12. </w:t>
      </w:r>
      <w:r w:rsidRPr="0021228B">
        <w:rPr>
          <w:rFonts w:eastAsia="Times New Roman"/>
          <w:bCs/>
          <w:color w:val="000000" w:themeColor="text1"/>
          <w:sz w:val="28"/>
          <w:szCs w:val="28"/>
        </w:rPr>
        <w:t>Контейнерная площадка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-  специально оборудованная площадка с бетонным или асфальтовым покрытием, для сбора и временного хранения отходов производства и потребления с установкой необходимого количества контейнеров и бункеров-накопителей.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7" w:name="sub_213"/>
      <w:bookmarkEnd w:id="15"/>
      <w:bookmarkEnd w:id="16"/>
      <w:r w:rsidRPr="0051481B">
        <w:rPr>
          <w:rFonts w:eastAsia="Times New Roman"/>
          <w:color w:val="000000" w:themeColor="text1"/>
          <w:sz w:val="28"/>
          <w:szCs w:val="28"/>
        </w:rPr>
        <w:t xml:space="preserve">2.13. </w:t>
      </w:r>
      <w:r w:rsidRPr="0021228B">
        <w:rPr>
          <w:rFonts w:eastAsia="Times New Roman"/>
          <w:bCs/>
          <w:color w:val="000000" w:themeColor="text1"/>
          <w:sz w:val="28"/>
          <w:szCs w:val="28"/>
        </w:rPr>
        <w:t>Маломобильные группы населения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(далее - МГН) - люди, испытывающие затруднения при самостоятельном передвижении, получении услуги, необходимой информации.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8" w:name="sub_214"/>
      <w:bookmarkEnd w:id="17"/>
      <w:r w:rsidRPr="0051481B">
        <w:rPr>
          <w:rFonts w:eastAsia="Times New Roman"/>
          <w:color w:val="000000" w:themeColor="text1"/>
          <w:sz w:val="28"/>
          <w:szCs w:val="28"/>
        </w:rPr>
        <w:t xml:space="preserve">2.14. </w:t>
      </w:r>
      <w:proofErr w:type="gramStart"/>
      <w:r w:rsidRPr="0021228B">
        <w:rPr>
          <w:rFonts w:eastAsia="Times New Roman"/>
          <w:bCs/>
          <w:color w:val="000000" w:themeColor="text1"/>
          <w:sz w:val="28"/>
          <w:szCs w:val="28"/>
        </w:rPr>
        <w:t>Малые архитектурные формы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– объекты дизайна (фонтаны, декоративные бассейны, водопады, беседки, теневые навесы, </w:t>
      </w:r>
      <w:proofErr w:type="spellStart"/>
      <w:r w:rsidRPr="0051481B">
        <w:rPr>
          <w:rFonts w:eastAsia="Times New Roman"/>
          <w:color w:val="000000" w:themeColor="text1"/>
          <w:sz w:val="28"/>
          <w:szCs w:val="28"/>
        </w:rPr>
        <w:t>перголы</w:t>
      </w:r>
      <w:proofErr w:type="spellEnd"/>
      <w:r w:rsidRPr="0051481B">
        <w:rPr>
          <w:rFonts w:eastAsia="Times New Roman"/>
          <w:color w:val="000000" w:themeColor="text1"/>
          <w:sz w:val="28"/>
          <w:szCs w:val="28"/>
        </w:rPr>
        <w:t>, подпорные стенки, лестницы, кровли, парапеты, оборудование для игр детей и отдыха взрослого населения, ограждения, садово-парковая мебель и тому подобное).</w:t>
      </w:r>
      <w:proofErr w:type="gramEnd"/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9" w:name="sub_215"/>
      <w:bookmarkEnd w:id="18"/>
      <w:r w:rsidRPr="0051481B">
        <w:rPr>
          <w:rFonts w:eastAsia="Times New Roman"/>
          <w:color w:val="000000" w:themeColor="text1"/>
          <w:sz w:val="28"/>
          <w:szCs w:val="28"/>
        </w:rPr>
        <w:t xml:space="preserve">2.15. </w:t>
      </w:r>
      <w:r w:rsidRPr="0021228B">
        <w:rPr>
          <w:rFonts w:eastAsia="Times New Roman"/>
          <w:bCs/>
          <w:color w:val="000000" w:themeColor="text1"/>
          <w:sz w:val="28"/>
          <w:szCs w:val="28"/>
        </w:rPr>
        <w:t>Навал мусора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- скопление ТБО и КГМ, возникшее в результате самовольного сброса, по объему не превышающее </w:t>
      </w:r>
      <w:smartTag w:uri="urn:schemas-microsoft-com:office:smarttags" w:element="metricconverter">
        <w:smartTagPr>
          <w:attr w:name="ProductID" w:val="1 куб. м"/>
        </w:smartTagPr>
        <w:r w:rsidRPr="0051481B">
          <w:rPr>
            <w:rFonts w:eastAsia="Times New Roman"/>
            <w:color w:val="000000" w:themeColor="text1"/>
            <w:sz w:val="28"/>
            <w:szCs w:val="28"/>
          </w:rPr>
          <w:t>1 куб. м</w:t>
        </w:r>
      </w:smartTag>
      <w:r w:rsidRPr="0051481B">
        <w:rPr>
          <w:rFonts w:eastAsia="Times New Roman"/>
          <w:color w:val="000000" w:themeColor="text1"/>
          <w:sz w:val="28"/>
          <w:szCs w:val="28"/>
        </w:rPr>
        <w:t>, на контейнерной площадке или на любой другой территории.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20" w:name="sub_216"/>
      <w:bookmarkEnd w:id="19"/>
      <w:r w:rsidRPr="0051481B">
        <w:rPr>
          <w:rFonts w:eastAsia="Times New Roman"/>
          <w:color w:val="000000" w:themeColor="text1"/>
          <w:sz w:val="28"/>
          <w:szCs w:val="28"/>
        </w:rPr>
        <w:t xml:space="preserve">2.16. </w:t>
      </w:r>
      <w:r w:rsidRPr="0021228B">
        <w:rPr>
          <w:rFonts w:eastAsia="Times New Roman"/>
          <w:bCs/>
          <w:color w:val="000000" w:themeColor="text1"/>
          <w:sz w:val="28"/>
          <w:szCs w:val="28"/>
        </w:rPr>
        <w:t>Несанкционированная свалка мусора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- самовольный (несанкционированный) сброс (размещение) или складирование ТБО, КГМ, другого мусора, образованного в процессе деятельности юридических лиц и физических лиц.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21" w:name="sub_217"/>
      <w:bookmarkEnd w:id="20"/>
      <w:r w:rsidRPr="0051481B">
        <w:rPr>
          <w:rFonts w:eastAsia="Times New Roman"/>
          <w:sz w:val="28"/>
          <w:szCs w:val="28"/>
        </w:rPr>
        <w:t>2.17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. </w:t>
      </w:r>
      <w:r w:rsidRPr="0021228B">
        <w:rPr>
          <w:rFonts w:eastAsia="Times New Roman"/>
          <w:bCs/>
          <w:color w:val="000000" w:themeColor="text1"/>
          <w:sz w:val="28"/>
          <w:szCs w:val="28"/>
        </w:rPr>
        <w:t>Пакетированный вывоз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- способ сбора, хранения и вывоза мусора в пластиковых пакетах.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22" w:name="sub_218"/>
      <w:bookmarkEnd w:id="21"/>
      <w:r w:rsidRPr="0051481B">
        <w:rPr>
          <w:rFonts w:eastAsia="Times New Roman"/>
          <w:color w:val="000000" w:themeColor="text1"/>
          <w:sz w:val="28"/>
          <w:szCs w:val="28"/>
        </w:rPr>
        <w:t xml:space="preserve">2.18. </w:t>
      </w:r>
      <w:r w:rsidRPr="0021228B">
        <w:rPr>
          <w:rFonts w:eastAsia="Times New Roman"/>
          <w:bCs/>
          <w:color w:val="000000" w:themeColor="text1"/>
          <w:sz w:val="28"/>
          <w:szCs w:val="28"/>
        </w:rPr>
        <w:t>Пляж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- земельный участок, прилегающий к водному объекту и </w:t>
      </w:r>
      <w:r w:rsidRPr="0051481B">
        <w:rPr>
          <w:rFonts w:eastAsia="Times New Roman"/>
          <w:color w:val="000000" w:themeColor="text1"/>
          <w:sz w:val="28"/>
          <w:szCs w:val="28"/>
        </w:rPr>
        <w:lastRenderedPageBreak/>
        <w:t>обустроенный для организованного отдыха населения, в том числе купания людей.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23" w:name="sub_219"/>
      <w:bookmarkEnd w:id="22"/>
      <w:r w:rsidRPr="0051481B">
        <w:rPr>
          <w:rFonts w:eastAsia="Times New Roman"/>
          <w:color w:val="000000" w:themeColor="text1"/>
          <w:sz w:val="28"/>
          <w:szCs w:val="28"/>
        </w:rPr>
        <w:t xml:space="preserve">2.19. </w:t>
      </w:r>
      <w:r w:rsidRPr="0021228B">
        <w:rPr>
          <w:rFonts w:eastAsia="Times New Roman"/>
          <w:bCs/>
          <w:color w:val="000000" w:themeColor="text1"/>
          <w:sz w:val="28"/>
          <w:szCs w:val="28"/>
        </w:rPr>
        <w:t>Повреждение зеленых насаждений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- причинение вреда кроне, стволу, ветвям древесно-кустарниковых растений, их корневой системе, повреждение надземной части и корневой системы травянистых растений, не влекущее прекращение роста. Повреждением является механическое повреждение ветвей, корневой системы, нарушение целостности коры, нарушение целостности живого надпочвенного покрова, загрязнение зеленых насаждений либо почвы в корневой зоне вредными веществами, поджог и иное причинение вреда.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24" w:name="sub_222"/>
      <w:bookmarkEnd w:id="23"/>
      <w:r w:rsidRPr="0051481B">
        <w:rPr>
          <w:rFonts w:eastAsia="Times New Roman"/>
          <w:color w:val="000000" w:themeColor="text1"/>
          <w:sz w:val="28"/>
          <w:szCs w:val="28"/>
        </w:rPr>
        <w:t xml:space="preserve">2.20. </w:t>
      </w:r>
      <w:r w:rsidRPr="0021228B">
        <w:rPr>
          <w:rFonts w:eastAsia="Times New Roman"/>
          <w:bCs/>
          <w:color w:val="000000" w:themeColor="text1"/>
          <w:sz w:val="28"/>
          <w:szCs w:val="28"/>
        </w:rPr>
        <w:t>Произведения монументально-декоративного искусства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- скульптуры, декоративные композиции, обелиски, стелы, произведения монументальной живописи.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21228B">
        <w:rPr>
          <w:rFonts w:eastAsia="Times New Roman"/>
          <w:bCs/>
          <w:color w:val="000000" w:themeColor="text1"/>
          <w:sz w:val="28"/>
          <w:szCs w:val="28"/>
        </w:rPr>
        <w:t xml:space="preserve">2.21. </w:t>
      </w:r>
      <w:proofErr w:type="gramStart"/>
      <w:r w:rsidRPr="0021228B">
        <w:rPr>
          <w:rFonts w:eastAsia="Times New Roman"/>
          <w:bCs/>
          <w:color w:val="000000" w:themeColor="text1"/>
          <w:sz w:val="28"/>
          <w:szCs w:val="28"/>
        </w:rPr>
        <w:t>Занимаемая территория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– </w:t>
      </w:r>
      <w:r w:rsidRPr="0051481B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территория, непосредственно примыкающая к границам здания, сооружения, ограждения, к строительной площадке, объектам торговли, рекламы и иным объектам, находящаяся в собственности, владении, аренде, на балансе у юридических или физических лиц.</w:t>
      </w:r>
      <w:proofErr w:type="gramEnd"/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25" w:name="sub_223"/>
      <w:bookmarkEnd w:id="24"/>
      <w:r w:rsidRPr="0051481B">
        <w:rPr>
          <w:rFonts w:eastAsia="Times New Roman"/>
          <w:color w:val="000000" w:themeColor="text1"/>
          <w:sz w:val="28"/>
          <w:szCs w:val="28"/>
        </w:rPr>
        <w:t xml:space="preserve">2.22. </w:t>
      </w:r>
      <w:r w:rsidRPr="0021228B">
        <w:rPr>
          <w:rFonts w:eastAsia="Times New Roman"/>
          <w:bCs/>
          <w:color w:val="000000" w:themeColor="text1"/>
          <w:sz w:val="28"/>
          <w:szCs w:val="28"/>
        </w:rPr>
        <w:t>Санитарная очистка территории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-  сбор, быстрое удаление, надежное обезвреживание бытовых отходов из жилых и общественных зданий, предприятий торговли, общественного питания и культурно-бытового назначения, жидких отходов из </w:t>
      </w:r>
      <w:r w:rsidR="0021228B" w:rsidRPr="0051481B">
        <w:rPr>
          <w:rFonts w:eastAsia="Times New Roman"/>
          <w:color w:val="000000" w:themeColor="text1"/>
          <w:sz w:val="28"/>
          <w:szCs w:val="28"/>
        </w:rPr>
        <w:t>не канализованных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зданий, а также уличного мусора, бытовых отходов, образующихся на промышленных предприятиях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26" w:name="sub_224"/>
      <w:bookmarkEnd w:id="25"/>
      <w:r w:rsidRPr="0051481B">
        <w:rPr>
          <w:rFonts w:eastAsia="Times New Roman"/>
          <w:color w:val="000000" w:themeColor="text1"/>
          <w:sz w:val="28"/>
          <w:szCs w:val="28"/>
        </w:rPr>
        <w:t xml:space="preserve">2.23. </w:t>
      </w:r>
      <w:r w:rsidRPr="0021228B">
        <w:rPr>
          <w:rFonts w:eastAsia="Times New Roman"/>
          <w:bCs/>
          <w:color w:val="000000" w:themeColor="text1"/>
          <w:sz w:val="28"/>
          <w:szCs w:val="28"/>
        </w:rPr>
        <w:t>Санитарное содержание территории сельского поселения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- уборка мест общего пользования, территории юридических и физических лиц и занимаемой территории, уход за зелеными насаждениями, а также содержание их в соответствии с санитарными нормами и правилами.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27" w:name="sub_225"/>
      <w:bookmarkEnd w:id="26"/>
      <w:r w:rsidRPr="0051481B">
        <w:rPr>
          <w:rFonts w:eastAsia="Times New Roman"/>
          <w:color w:val="000000" w:themeColor="text1"/>
          <w:sz w:val="28"/>
          <w:szCs w:val="28"/>
        </w:rPr>
        <w:t xml:space="preserve">2.24. </w:t>
      </w:r>
      <w:r w:rsidRPr="0021228B">
        <w:rPr>
          <w:rFonts w:eastAsia="Times New Roman"/>
          <w:bCs/>
          <w:color w:val="000000" w:themeColor="text1"/>
          <w:sz w:val="28"/>
          <w:szCs w:val="28"/>
        </w:rPr>
        <w:t>Сбор КГМ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- загрузка в бункеры-накопители </w:t>
      </w:r>
      <w:proofErr w:type="gramStart"/>
      <w:r w:rsidRPr="0051481B">
        <w:rPr>
          <w:rFonts w:eastAsia="Times New Roman"/>
          <w:color w:val="000000" w:themeColor="text1"/>
          <w:sz w:val="28"/>
          <w:szCs w:val="28"/>
        </w:rPr>
        <w:t>крупно-габаритного</w:t>
      </w:r>
      <w:proofErr w:type="gramEnd"/>
      <w:r w:rsidRPr="0051481B">
        <w:rPr>
          <w:rFonts w:eastAsia="Times New Roman"/>
          <w:color w:val="000000" w:themeColor="text1"/>
          <w:sz w:val="28"/>
          <w:szCs w:val="28"/>
        </w:rPr>
        <w:t xml:space="preserve"> мусора.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28" w:name="sub_226"/>
      <w:bookmarkEnd w:id="27"/>
      <w:r w:rsidRPr="0051481B">
        <w:rPr>
          <w:rFonts w:eastAsia="Times New Roman"/>
          <w:color w:val="000000" w:themeColor="text1"/>
          <w:sz w:val="28"/>
          <w:szCs w:val="28"/>
        </w:rPr>
        <w:t xml:space="preserve">2.25. </w:t>
      </w:r>
      <w:r w:rsidRPr="0021228B">
        <w:rPr>
          <w:rFonts w:eastAsia="Times New Roman"/>
          <w:bCs/>
          <w:color w:val="000000" w:themeColor="text1"/>
          <w:sz w:val="28"/>
          <w:szCs w:val="28"/>
        </w:rPr>
        <w:t>Сбор ТБО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- комплекс мероприятий, связанных с очисткой </w:t>
      </w:r>
      <w:proofErr w:type="spellStart"/>
      <w:r w:rsidRPr="0051481B">
        <w:rPr>
          <w:rFonts w:eastAsia="Times New Roman"/>
          <w:color w:val="000000" w:themeColor="text1"/>
          <w:sz w:val="28"/>
          <w:szCs w:val="28"/>
        </w:rPr>
        <w:t>мусорокамер</w:t>
      </w:r>
      <w:proofErr w:type="spellEnd"/>
      <w:r w:rsidRPr="0051481B">
        <w:rPr>
          <w:rFonts w:eastAsia="Times New Roman"/>
          <w:color w:val="000000" w:themeColor="text1"/>
          <w:sz w:val="28"/>
          <w:szCs w:val="28"/>
        </w:rPr>
        <w:t>, контейнеров и зачисткой контейнерных площадок.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29" w:name="sub_227"/>
      <w:bookmarkEnd w:id="28"/>
      <w:r w:rsidRPr="0051481B">
        <w:rPr>
          <w:rFonts w:eastAsia="Times New Roman"/>
          <w:color w:val="000000" w:themeColor="text1"/>
          <w:sz w:val="28"/>
          <w:szCs w:val="28"/>
        </w:rPr>
        <w:t xml:space="preserve">2.26. </w:t>
      </w:r>
      <w:r w:rsidRPr="0021228B">
        <w:rPr>
          <w:rFonts w:eastAsia="Times New Roman"/>
          <w:bCs/>
          <w:color w:val="000000" w:themeColor="text1"/>
          <w:sz w:val="28"/>
          <w:szCs w:val="28"/>
        </w:rPr>
        <w:t>Смет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- пыль, опавшие листья и прочий мусор.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30" w:name="sub_228"/>
      <w:bookmarkEnd w:id="29"/>
      <w:r w:rsidRPr="0051481B">
        <w:rPr>
          <w:rFonts w:eastAsia="Times New Roman"/>
          <w:color w:val="000000" w:themeColor="text1"/>
          <w:sz w:val="28"/>
          <w:szCs w:val="28"/>
        </w:rPr>
        <w:t xml:space="preserve">2.27. </w:t>
      </w:r>
      <w:r w:rsidRPr="0021228B">
        <w:rPr>
          <w:rFonts w:eastAsia="Times New Roman"/>
          <w:bCs/>
          <w:color w:val="000000" w:themeColor="text1"/>
          <w:sz w:val="28"/>
          <w:szCs w:val="28"/>
        </w:rPr>
        <w:t>Специализированная организация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- организация независимо от ее организационно-правовой формы, а также индивидуальные предприниматели, оказывающие потребителю услуги по благоустройству и санитарной очистке, которые должны иметь лицензию на деятельность по обращению с отходами.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31" w:name="sub_229"/>
      <w:bookmarkEnd w:id="30"/>
      <w:r w:rsidRPr="0051481B">
        <w:rPr>
          <w:rFonts w:eastAsia="Times New Roman"/>
          <w:color w:val="000000" w:themeColor="text1"/>
          <w:sz w:val="28"/>
          <w:szCs w:val="28"/>
        </w:rPr>
        <w:t xml:space="preserve">2.28. </w:t>
      </w:r>
      <w:r w:rsidRPr="0021228B">
        <w:rPr>
          <w:rFonts w:eastAsia="Times New Roman"/>
          <w:bCs/>
          <w:color w:val="000000" w:themeColor="text1"/>
          <w:sz w:val="28"/>
          <w:szCs w:val="28"/>
        </w:rPr>
        <w:t>Бытовые отходы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</w:t>
      </w:r>
      <w:bookmarkStart w:id="32" w:name="sub_19"/>
      <w:r w:rsidRPr="0051481B">
        <w:rPr>
          <w:rFonts w:eastAsia="Times New Roman"/>
          <w:color w:val="000000" w:themeColor="text1"/>
          <w:sz w:val="28"/>
          <w:szCs w:val="28"/>
        </w:rPr>
        <w:t>- остатки материалов, иных изделий или продуктов, образовавшиеся в процессе потребления и жизнедеятельности населения, а также товары (продукция), утратившие свои потребительские свойства в результате этого процесса.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33" w:name="sub_230"/>
      <w:bookmarkEnd w:id="31"/>
      <w:bookmarkEnd w:id="32"/>
      <w:r w:rsidRPr="0051481B">
        <w:rPr>
          <w:rFonts w:eastAsia="Times New Roman"/>
          <w:color w:val="000000" w:themeColor="text1"/>
          <w:sz w:val="28"/>
          <w:szCs w:val="28"/>
        </w:rPr>
        <w:t xml:space="preserve">2.29. </w:t>
      </w:r>
      <w:r w:rsidRPr="0021228B">
        <w:rPr>
          <w:rFonts w:eastAsia="Times New Roman"/>
          <w:bCs/>
          <w:color w:val="000000" w:themeColor="text1"/>
          <w:sz w:val="28"/>
          <w:szCs w:val="28"/>
        </w:rPr>
        <w:t>Территория юридических и физических лиц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- часть территории населенного пункта, имеющая площадь, границы, местоположение, правово</w:t>
      </w:r>
      <w:r w:rsidRPr="0051481B">
        <w:rPr>
          <w:rFonts w:eastAsia="Times New Roman"/>
          <w:sz w:val="28"/>
          <w:szCs w:val="28"/>
        </w:rPr>
        <w:t xml:space="preserve">й статус и другие характеристики, переданная (закрепленная) целевым 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назначением юридическим или физическим лицам, индивидуальным предпринимателям на правах, предусмотренных законодательством Российской </w:t>
      </w:r>
      <w:r w:rsidRPr="0051481B">
        <w:rPr>
          <w:rFonts w:eastAsia="Times New Roman"/>
          <w:color w:val="000000" w:themeColor="text1"/>
          <w:sz w:val="28"/>
          <w:szCs w:val="28"/>
        </w:rPr>
        <w:lastRenderedPageBreak/>
        <w:t>Федерации.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34" w:name="sub_231"/>
      <w:bookmarkEnd w:id="33"/>
      <w:r w:rsidRPr="0051481B">
        <w:rPr>
          <w:rFonts w:eastAsia="Times New Roman"/>
          <w:color w:val="000000" w:themeColor="text1"/>
          <w:sz w:val="28"/>
          <w:szCs w:val="28"/>
        </w:rPr>
        <w:t xml:space="preserve">2.30. </w:t>
      </w:r>
      <w:r w:rsidRPr="0021228B">
        <w:rPr>
          <w:rFonts w:eastAsia="Times New Roman"/>
          <w:bCs/>
          <w:color w:val="000000" w:themeColor="text1"/>
          <w:sz w:val="28"/>
          <w:szCs w:val="28"/>
        </w:rPr>
        <w:t>Тротуар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- элемент дороги, предназначенный для движения пешеходов и примыкающий к проезжей части или отделенный от нее газоном.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35" w:name="sub_232"/>
      <w:bookmarkEnd w:id="34"/>
      <w:r w:rsidRPr="0051481B">
        <w:rPr>
          <w:rFonts w:eastAsia="Times New Roman"/>
          <w:color w:val="000000" w:themeColor="text1"/>
          <w:sz w:val="28"/>
          <w:szCs w:val="28"/>
        </w:rPr>
        <w:t xml:space="preserve">2.31. </w:t>
      </w:r>
      <w:r w:rsidRPr="0021228B">
        <w:rPr>
          <w:rFonts w:eastAsia="Times New Roman"/>
          <w:bCs/>
          <w:color w:val="000000" w:themeColor="text1"/>
          <w:sz w:val="28"/>
          <w:szCs w:val="28"/>
        </w:rPr>
        <w:t>Улица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- комплекс сооружений в виде проезжей части, тротуаров, газонов и других элементов благоустройства:</w:t>
      </w:r>
    </w:p>
    <w:bookmarkEnd w:id="35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2.31.1. Магистральные улицы осуществляют транспортную связь между жилыми, административными, промышленными районами и объектами местного значения (вокзалами, парками, стадионами);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2.31.2. Улицы и дороги местного значения осуществляют транспортную связь микрорайонов, жилых кварталов и отдельных групп зданий с магистральными улицами.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2.31.3. </w:t>
      </w:r>
      <w:hyperlink r:id="rId10" w:anchor="sub_24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Внутриквартальные проезды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осуществляют транспортную связь внутри микрорайонов и с улицами местного движения.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36" w:name="sub_233"/>
      <w:r w:rsidRPr="0051481B">
        <w:rPr>
          <w:rFonts w:eastAsia="Times New Roman"/>
          <w:color w:val="000000" w:themeColor="text1"/>
          <w:sz w:val="28"/>
          <w:szCs w:val="28"/>
        </w:rPr>
        <w:t xml:space="preserve">2.32.  Урна – емкость для сбора мелкого, разового, случайного мусора. 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37" w:name="sub_234"/>
      <w:bookmarkEnd w:id="36"/>
      <w:r w:rsidRPr="0051481B">
        <w:rPr>
          <w:rFonts w:eastAsia="Times New Roman"/>
          <w:color w:val="000000" w:themeColor="text1"/>
          <w:sz w:val="28"/>
          <w:szCs w:val="28"/>
        </w:rPr>
        <w:t xml:space="preserve">2.33.  </w:t>
      </w:r>
      <w:r w:rsidRPr="0021228B">
        <w:rPr>
          <w:rFonts w:eastAsia="Times New Roman"/>
          <w:bCs/>
          <w:color w:val="000000" w:themeColor="text1"/>
          <w:sz w:val="28"/>
          <w:szCs w:val="28"/>
        </w:rPr>
        <w:t>Хозяйственно-бытовые сточные воды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- сточные воды из санитарно-гигиенических помещений, умывальных, душевых, бань, ванных, моек и других помещений.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sz w:val="28"/>
          <w:szCs w:val="28"/>
        </w:rPr>
      </w:pPr>
    </w:p>
    <w:bookmarkEnd w:id="37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left="720"/>
        <w:jc w:val="center"/>
        <w:outlineLvl w:val="0"/>
        <w:rPr>
          <w:rFonts w:eastAsia="Times New Roman"/>
          <w:b/>
          <w:bCs/>
          <w:color w:val="000000"/>
          <w:kern w:val="32"/>
          <w:sz w:val="28"/>
          <w:szCs w:val="28"/>
          <w:lang w:eastAsia="x-none"/>
        </w:rPr>
      </w:pPr>
      <w:r w:rsidRPr="0051481B">
        <w:rPr>
          <w:rFonts w:eastAsia="Times New Roman"/>
          <w:b/>
          <w:bCs/>
          <w:color w:val="000000"/>
          <w:kern w:val="32"/>
          <w:sz w:val="28"/>
          <w:szCs w:val="28"/>
          <w:lang w:eastAsia="x-none"/>
        </w:rPr>
        <w:t>3.</w:t>
      </w:r>
      <w:r w:rsidRPr="0051481B">
        <w:rPr>
          <w:rFonts w:eastAsia="Times New Roman"/>
          <w:b/>
          <w:bCs/>
          <w:color w:val="000000"/>
          <w:kern w:val="32"/>
          <w:sz w:val="28"/>
          <w:szCs w:val="28"/>
          <w:lang w:val="x-none" w:eastAsia="x-none"/>
        </w:rPr>
        <w:t>Обеспечение чистоты и порядка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spacing w:after="100" w:afterAutospacing="1"/>
        <w:ind w:firstLine="720"/>
        <w:jc w:val="both"/>
        <w:rPr>
          <w:rFonts w:eastAsia="Times New Roman"/>
          <w:sz w:val="28"/>
          <w:szCs w:val="28"/>
          <w:lang w:eastAsia="x-none"/>
        </w:rPr>
      </w:pP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t>3.1. На территории Октябрьского сельского поселения Туапсинского района запрещается: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t xml:space="preserve">3.1.1. Мыть автомобили и другие </w:t>
      </w:r>
      <w:r w:rsidRPr="0051481B">
        <w:rPr>
          <w:rFonts w:eastAsia="Times New Roman"/>
          <w:color w:val="000000" w:themeColor="text1"/>
          <w:sz w:val="28"/>
          <w:szCs w:val="28"/>
        </w:rPr>
        <w:t>транспортные средства, сливать бензин и ГСМ (горюче-смазочные материалы), регулировать звуковые сигналы, тормоза и двигатели, в том числе на территориях, прилегающих к</w:t>
      </w:r>
      <w:r w:rsidRPr="0051481B">
        <w:rPr>
          <w:rFonts w:eastAsia="Times New Roman"/>
          <w:b/>
          <w:color w:val="000000" w:themeColor="text1"/>
          <w:sz w:val="28"/>
          <w:szCs w:val="28"/>
        </w:rPr>
        <w:t xml:space="preserve"> </w:t>
      </w:r>
      <w:hyperlink r:id="rId11" w:anchor="sub_230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территориям юридических и физических лиц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 xml:space="preserve">, 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и на территориях индивидуальной (многоквартирной) жилой застройки (кроме специально отведенных мест). 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3.1.2. </w:t>
      </w:r>
      <w:proofErr w:type="gramStart"/>
      <w:r w:rsidRPr="0051481B">
        <w:rPr>
          <w:rFonts w:eastAsia="Times New Roman"/>
          <w:color w:val="000000" w:themeColor="text1"/>
          <w:sz w:val="28"/>
          <w:szCs w:val="28"/>
        </w:rPr>
        <w:t>Откачка воды на проезжую часть дорог, тротуары, газоны (кроме аварийных ситуаций), складирование деталей, конструкций и строительных материалов на дорогах, тротуарах, в кюветах, на газонах, выездах на тротуары и пешеходные дорожки; организации свалок грунта, мусора, снега в местах, не установленных для этих целей, приготовление бетонных и других строительных растворов на дорожных покрытиях и тротуарах.</w:t>
      </w:r>
      <w:proofErr w:type="gramEnd"/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3.1.3. Сжигать промышленные и бытовые отходы, мусор, листья, обрезки деревьев на </w:t>
      </w:r>
      <w:hyperlink r:id="rId12" w:anchor="sub_232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улицах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>,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площадях, придомовых территориях, прилегающих сельских  территориях юридических лиц и индивидуальных предпринимателей, территориях индивидуальной (многоквартирной) жилой застройки, несанкционированных свалках, в скверах, а также в других местах, специально для этого не отведенных.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3.1.4. Складировать около торговых точек тару, товарную упаковку, запасы товаров, производить организацию торговли без специального</w:t>
      </w:r>
      <w:r w:rsidRPr="0051481B">
        <w:rPr>
          <w:rFonts w:eastAsia="Times New Roman"/>
          <w:sz w:val="28"/>
          <w:szCs w:val="28"/>
        </w:rPr>
        <w:t xml:space="preserve"> оборудования.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t xml:space="preserve">3.1.5. Осуществлять установку каких-либо ограждений территорий многоквартирных жилых домов без согласования с управлением </w:t>
      </w:r>
      <w:r w:rsidRPr="0051481B">
        <w:rPr>
          <w:rFonts w:eastAsia="Times New Roman"/>
          <w:sz w:val="28"/>
          <w:szCs w:val="28"/>
        </w:rPr>
        <w:lastRenderedPageBreak/>
        <w:t xml:space="preserve">градостроительства и архитектуры. 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t>3.1.6. Вывоз и сваливание грунта, строительного мусора, производственных отходов снега, льда, в места, не отведенные для этих целей.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t>3.1.7.  Повреждать или изменять фасады (внешний облик) зданий, строений, сооружений, ограждений или иных объектов благоустройства, самовольно наносить на них надписи и рисунки, размещать на них рекламные, информационные и агитационные материалы, без разрешительной документации.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t>3.1.8. Производить расклейку афиш, объявлений, агитационных печатных материалов и иной визуальной информации в неустановленных местах. Производить надписи, рисунки на столбах, деревьях, опорах наружного освещения и разделительных щитах, других объектах, не предназначенных для этих целей.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t xml:space="preserve">3.1.9. Устанавливать на окна многоквартирных домов бельевые кронштейны и иные приспособления для сушки белья. </w:t>
      </w:r>
    </w:p>
    <w:p w:rsidR="0051481B" w:rsidRPr="0051481B" w:rsidRDefault="0051481B" w:rsidP="0051481B">
      <w:pPr>
        <w:widowControl/>
        <w:suppressAutoHyphens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t xml:space="preserve">3.1.10. Вывешивать белье, одежду, ковры и прочие предметы на </w:t>
      </w:r>
      <w:r w:rsidRPr="0051481B">
        <w:rPr>
          <w:rFonts w:eastAsia="Times New Roman"/>
          <w:color w:val="000000" w:themeColor="text1"/>
          <w:sz w:val="28"/>
          <w:szCs w:val="28"/>
        </w:rPr>
        <w:t>балконах, выходящих на проезжую часть, улицу.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3.1.11. Выезжать на дороги общего пользования территории Октябрьского сельского поселения Туапсинского района со строительных площадок, складских, промышленных баз, полигонов и иных объектов на грязных транспортных средствах.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3.1.12. Устанавливать ограждения за пределами территории строительных площадок.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3.1.13. Устанавливать </w:t>
      </w:r>
      <w:hyperlink r:id="rId13" w:anchor="sub_211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контейнеры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и бункеры-накопители на проезжей части дорог, тротуарах, </w:t>
      </w:r>
      <w:hyperlink r:id="rId14" w:anchor="sub_26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газонах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>, в проходных арках домов.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3.1.14. Складировать </w:t>
      </w:r>
      <w:hyperlink r:id="rId15" w:anchor="sub_229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ТБО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 xml:space="preserve"> </w:t>
      </w:r>
      <w:r w:rsidRPr="0051481B">
        <w:rPr>
          <w:rFonts w:eastAsia="Times New Roman"/>
          <w:color w:val="000000" w:themeColor="text1"/>
          <w:sz w:val="28"/>
          <w:szCs w:val="28"/>
        </w:rPr>
        <w:t>и КГМ на</w:t>
      </w:r>
      <w:r w:rsidRPr="0051481B">
        <w:rPr>
          <w:rFonts w:eastAsia="Times New Roman"/>
          <w:b/>
          <w:color w:val="000000" w:themeColor="text1"/>
          <w:sz w:val="28"/>
          <w:szCs w:val="28"/>
        </w:rPr>
        <w:t xml:space="preserve"> </w:t>
      </w:r>
      <w:hyperlink r:id="rId16" w:anchor="sub_230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территории юридических                                    и физических лиц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вне специально отведенных мест.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3.1.15. Превышать лимиты на размещение ТБО и КГМ.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3.1.16. Выдвигать или перемещать на проезжую часть улиц и проездов снег, счищаемый с </w:t>
      </w:r>
      <w:hyperlink r:id="rId17" w:anchor="sub_24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внутриквартальных проездов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 xml:space="preserve">, </w:t>
      </w:r>
      <w:r w:rsidRPr="0051481B">
        <w:rPr>
          <w:rFonts w:eastAsia="Times New Roman"/>
          <w:color w:val="000000" w:themeColor="text1"/>
          <w:sz w:val="28"/>
          <w:szCs w:val="28"/>
        </w:rPr>
        <w:t>дворовых территорий, территорий хозяйствующих субъектов.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3.1.17.  Перевозить сыпучие, жидкие и пылевидные грузы, растворы, производственные отходы, мусор в необорудованных для этих целей машинах. Транспортировка сыпучих и пылевидных грузов производится в машинах оборудованных задними бортами, накрытыми тентами или сетками.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3.1.18. Сбрасывать в непредназначенных для этого местах бытовой                              и строительный мусор, отходы производства, тару, спил деревьев, листву, снег.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38" w:name="sub_372407840"/>
      <w:r w:rsidRPr="0051481B">
        <w:rPr>
          <w:rFonts w:eastAsia="Times New Roman"/>
          <w:color w:val="000000" w:themeColor="text1"/>
          <w:sz w:val="28"/>
          <w:szCs w:val="28"/>
        </w:rPr>
        <w:t xml:space="preserve">3.1.19. </w:t>
      </w:r>
      <w:bookmarkEnd w:id="38"/>
      <w:r w:rsidRPr="0051481B">
        <w:rPr>
          <w:rFonts w:eastAsia="Times New Roman"/>
          <w:color w:val="000000" w:themeColor="text1"/>
          <w:sz w:val="28"/>
          <w:szCs w:val="28"/>
        </w:rPr>
        <w:t xml:space="preserve">Осуществлять сброс неочищенных </w:t>
      </w:r>
      <w:hyperlink r:id="rId18" w:anchor="sub_234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хозяйственно-бытовых сточных вод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в ливневые стоки, на рельеф и почву.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3.1.20.Сорить на территории сельского поселения, бросать окурки, мусор на газоны, тротуары и дороги.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t xml:space="preserve">3.1.21. </w:t>
      </w:r>
      <w:bookmarkStart w:id="39" w:name="sub_32"/>
      <w:r w:rsidRPr="0051481B">
        <w:rPr>
          <w:rFonts w:eastAsia="Times New Roman"/>
          <w:sz w:val="28"/>
          <w:szCs w:val="28"/>
        </w:rPr>
        <w:t xml:space="preserve">Производить выгул собак и других домашних животных в садах, парках, скверах, бульварах и других местах отдыха, купать животных в неустановленных местах. 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t>3.1.22. Выбрасывать в урны мусор, имеющий объем более 2-х литров.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lastRenderedPageBreak/>
        <w:t>3.1.23. Устанавливать памятники и памятные знаки вдоль дорог и тротуаров в местах гибели людей при дорожно-транспортных происшествиях.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t>3.1.24. Перекрывать пешеходное движение, не допускать заездов на тротуары, газоны, детские игровые площадки.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t>3.1.25. Владельцам (пользователям, арендаторам)  домовладений, а также хозяйствующим субъектам устанавливать  все виды колючей проволоки для ограждения территорий.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t>3.2. Юридические и физические лица обязаны:</w:t>
      </w:r>
    </w:p>
    <w:bookmarkEnd w:id="39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t>3.2.1. Соблюдать настоящие Правила;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32"/>
          <w:szCs w:val="32"/>
        </w:rPr>
      </w:pPr>
      <w:r w:rsidRPr="0051481B">
        <w:rPr>
          <w:rFonts w:eastAsia="Times New Roman"/>
          <w:sz w:val="28"/>
          <w:szCs w:val="28"/>
        </w:rPr>
        <w:t xml:space="preserve">3.2.2. Поддержать  чистоту и порядок  на улицах, расположенных на </w:t>
      </w:r>
      <w:r w:rsidRPr="0051481B">
        <w:rPr>
          <w:rFonts w:eastAsia="Times New Roman"/>
          <w:color w:val="000000" w:themeColor="text1"/>
          <w:sz w:val="32"/>
          <w:szCs w:val="32"/>
        </w:rPr>
        <w:t>территории сельского поселения в  соответствии с настоящими Правилами;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32"/>
          <w:szCs w:val="32"/>
        </w:rPr>
      </w:pPr>
      <w:r w:rsidRPr="0051481B">
        <w:rPr>
          <w:rFonts w:eastAsia="Times New Roman"/>
          <w:color w:val="000000" w:themeColor="text1"/>
          <w:sz w:val="32"/>
          <w:szCs w:val="32"/>
        </w:rPr>
        <w:t>3.2.3. Оборудовать специально отведенные места для складирования мусора и сбора отходов строительного производства на строительной площадке.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32"/>
          <w:szCs w:val="32"/>
        </w:rPr>
      </w:pPr>
      <w:r w:rsidRPr="0051481B">
        <w:rPr>
          <w:rFonts w:eastAsia="Times New Roman"/>
          <w:color w:val="000000" w:themeColor="text1"/>
          <w:sz w:val="32"/>
          <w:szCs w:val="32"/>
        </w:rPr>
        <w:t xml:space="preserve">3.2.4. Обеспечивать надлежащее содержание территории, занимаемой объектами капитального строительства, </w:t>
      </w:r>
      <w:proofErr w:type="gramStart"/>
      <w:r w:rsidRPr="0051481B">
        <w:rPr>
          <w:rFonts w:eastAsia="Times New Roman"/>
          <w:color w:val="000000" w:themeColor="text1"/>
          <w:sz w:val="32"/>
          <w:szCs w:val="32"/>
        </w:rPr>
        <w:t>находящихся</w:t>
      </w:r>
      <w:proofErr w:type="gramEnd"/>
      <w:r w:rsidRPr="0051481B">
        <w:rPr>
          <w:rFonts w:eastAsia="Times New Roman"/>
          <w:color w:val="000000" w:themeColor="text1"/>
          <w:sz w:val="32"/>
          <w:szCs w:val="32"/>
        </w:rPr>
        <w:t xml:space="preserve"> в собственности, владении, аренде и пользовании.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32"/>
          <w:szCs w:val="32"/>
        </w:rPr>
      </w:pPr>
      <w:r w:rsidRPr="0051481B">
        <w:rPr>
          <w:rFonts w:eastAsia="Times New Roman"/>
          <w:color w:val="000000" w:themeColor="text1"/>
          <w:sz w:val="32"/>
          <w:szCs w:val="32"/>
        </w:rPr>
        <w:t>3.2.5. Следить за содержанием в чистоте и порядке занимаемой территории.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32"/>
          <w:szCs w:val="32"/>
        </w:rPr>
      </w:pPr>
      <w:r w:rsidRPr="0051481B">
        <w:rPr>
          <w:rFonts w:eastAsia="Times New Roman"/>
          <w:color w:val="000000" w:themeColor="text1"/>
          <w:sz w:val="32"/>
          <w:szCs w:val="32"/>
        </w:rPr>
        <w:t xml:space="preserve">3.2.6. Сбор, хранение и </w:t>
      </w:r>
      <w:hyperlink r:id="rId19" w:anchor="sub_25" w:history="1">
        <w:r w:rsidRPr="0021228B">
          <w:rPr>
            <w:rFonts w:eastAsia="Times New Roman"/>
            <w:bCs/>
            <w:color w:val="000000" w:themeColor="text1"/>
            <w:sz w:val="32"/>
            <w:szCs w:val="32"/>
          </w:rPr>
          <w:t xml:space="preserve">вывоз </w:t>
        </w:r>
      </w:hyperlink>
      <w:r w:rsidRPr="0051481B">
        <w:rPr>
          <w:rFonts w:eastAsia="Times New Roman"/>
          <w:color w:val="000000" w:themeColor="text1"/>
          <w:sz w:val="32"/>
          <w:szCs w:val="32"/>
        </w:rPr>
        <w:t>бытовых отходов</w:t>
      </w:r>
      <w:r w:rsidRPr="0051481B">
        <w:rPr>
          <w:rFonts w:eastAsia="Times New Roman"/>
          <w:b/>
          <w:color w:val="000000" w:themeColor="text1"/>
          <w:sz w:val="32"/>
          <w:szCs w:val="32"/>
        </w:rPr>
        <w:t xml:space="preserve"> </w:t>
      </w:r>
      <w:r w:rsidRPr="0051481B">
        <w:rPr>
          <w:rFonts w:eastAsia="Times New Roman"/>
          <w:color w:val="000000" w:themeColor="text1"/>
          <w:sz w:val="32"/>
          <w:szCs w:val="32"/>
        </w:rPr>
        <w:t xml:space="preserve">и КГМ производить в соответствии с заключенными договорами с подрядными и </w:t>
      </w:r>
      <w:proofErr w:type="spellStart"/>
      <w:r w:rsidRPr="0051481B">
        <w:rPr>
          <w:rFonts w:eastAsia="Times New Roman"/>
          <w:color w:val="000000" w:themeColor="text1"/>
          <w:sz w:val="32"/>
          <w:szCs w:val="32"/>
        </w:rPr>
        <w:t>мусоровывозящими</w:t>
      </w:r>
      <w:proofErr w:type="spellEnd"/>
      <w:r w:rsidRPr="0051481B">
        <w:rPr>
          <w:rFonts w:eastAsia="Times New Roman"/>
          <w:color w:val="000000" w:themeColor="text1"/>
          <w:sz w:val="32"/>
          <w:szCs w:val="32"/>
        </w:rPr>
        <w:t xml:space="preserve"> организациями, имеющими договорные отношения со специализированными предприятиями, производящими утилизацию и обезвреживание отходов. </w:t>
      </w:r>
    </w:p>
    <w:p w:rsidR="0051481B" w:rsidRPr="0051481B" w:rsidRDefault="0051481B" w:rsidP="0051481B">
      <w:pPr>
        <w:widowControl/>
        <w:suppressAutoHyphens w:val="0"/>
        <w:ind w:firstLine="720"/>
        <w:jc w:val="both"/>
        <w:rPr>
          <w:rFonts w:eastAsia="Times New Roman"/>
          <w:color w:val="000000" w:themeColor="text1"/>
          <w:sz w:val="32"/>
          <w:szCs w:val="32"/>
        </w:rPr>
      </w:pPr>
      <w:r w:rsidRPr="0051481B">
        <w:rPr>
          <w:rFonts w:eastAsia="Times New Roman"/>
          <w:color w:val="000000" w:themeColor="text1"/>
          <w:sz w:val="32"/>
          <w:szCs w:val="32"/>
        </w:rPr>
        <w:t xml:space="preserve">3.2.7.Собственник объектов торговли обязан обеспечить установку урны. Внутрь урны вставляется черный  полиэтиленовый вкладыш, который должен быть подвязан и меняться по мере заполнения урны. 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32"/>
          <w:szCs w:val="32"/>
        </w:rPr>
      </w:pPr>
      <w:r w:rsidRPr="0051481B">
        <w:rPr>
          <w:rFonts w:eastAsia="Times New Roman"/>
          <w:color w:val="000000" w:themeColor="text1"/>
          <w:sz w:val="32"/>
          <w:szCs w:val="32"/>
        </w:rPr>
        <w:t>3.2.8. Производить своевременную уборку и мойку урн, а также поддерживать чистоту на занимающей территории, заключать договоры с подрядными организациями на соответствующую уборку.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32"/>
          <w:szCs w:val="32"/>
        </w:rPr>
      </w:pPr>
      <w:r w:rsidRPr="0051481B">
        <w:rPr>
          <w:rFonts w:eastAsia="Times New Roman"/>
          <w:color w:val="000000" w:themeColor="text1"/>
          <w:sz w:val="32"/>
          <w:szCs w:val="32"/>
        </w:rPr>
        <w:t xml:space="preserve">3.2.9. Не допускать переполнения </w:t>
      </w:r>
      <w:hyperlink r:id="rId20" w:anchor="sub_211" w:history="1">
        <w:r w:rsidRPr="0021228B">
          <w:rPr>
            <w:rFonts w:eastAsia="Times New Roman"/>
            <w:bCs/>
            <w:color w:val="000000" w:themeColor="text1"/>
            <w:sz w:val="32"/>
            <w:szCs w:val="32"/>
          </w:rPr>
          <w:t>контейнеров</w:t>
        </w:r>
      </w:hyperlink>
      <w:r w:rsidRPr="0051481B">
        <w:rPr>
          <w:rFonts w:eastAsia="Times New Roman"/>
          <w:b/>
          <w:color w:val="000000" w:themeColor="text1"/>
          <w:sz w:val="32"/>
          <w:szCs w:val="32"/>
        </w:rPr>
        <w:t>,</w:t>
      </w:r>
      <w:r w:rsidRPr="0051481B">
        <w:rPr>
          <w:rFonts w:eastAsia="Times New Roman"/>
          <w:color w:val="000000" w:themeColor="text1"/>
          <w:sz w:val="32"/>
          <w:szCs w:val="32"/>
        </w:rPr>
        <w:t xml:space="preserve"> бункеров-накопителей и урн мусором.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40" w:name="sub_9"/>
      <w:r w:rsidRPr="0051481B">
        <w:rPr>
          <w:rFonts w:eastAsia="Times New Roman"/>
          <w:color w:val="000000" w:themeColor="text1"/>
          <w:sz w:val="32"/>
          <w:szCs w:val="32"/>
        </w:rPr>
        <w:t xml:space="preserve">3.2.10. Осуществлять своими силами сбор и временное хранение отходов, образующихся в результате хозяйственной (строительной) деятельности, в специально оборудованных для этих целей местах, в границах прилегающей территории, без нарушения элементов 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внешнего </w:t>
      </w:r>
      <w:hyperlink r:id="rId21" w:anchor="sub_22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благоустройства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>.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Обеспечить своевременный и регулярный вывоз мусора и отходов производственной деятельности.</w:t>
      </w:r>
    </w:p>
    <w:bookmarkEnd w:id="40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3.2.11. Оборудовать здания, строения, сооружения, находящиеся в их </w:t>
      </w:r>
      <w:r w:rsidRPr="0051481B">
        <w:rPr>
          <w:rFonts w:eastAsia="Times New Roman"/>
          <w:color w:val="000000" w:themeColor="text1"/>
          <w:sz w:val="28"/>
          <w:szCs w:val="28"/>
        </w:rPr>
        <w:lastRenderedPageBreak/>
        <w:t xml:space="preserve">собственности средствами, предназначенными для обеспечения беспрепятственного передвижения </w:t>
      </w:r>
      <w:hyperlink r:id="rId22" w:anchor="sub_213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маломобильных групп граждан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>,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в соответствии с действующим законодательством и настоящими Правилами.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3.2.12. Содержать в надлежащем санитарном состоянии выгребные ямы, производить дезинфекцию мест хранения бытовых отходов, жидких нечистот, пищевых отходов и обеспечивать нормальные подъезды к ним.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3.2.13. Соблюдать правила охраны наружных и подземных инженерных систем и коммуникаций (тепло, электро, водоснабжения, водоотведения и газоснабжения), а также содержать в исправном состоянии дренажи и приёмники сточных вод.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3.2.14. Соблюдать правила стоянки машин, не перекрывать пешеходное и автомобильное движение, не допускать заездов на тротуары, газоны, детские игровые площадки и тротуарную плитку.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3.2.15. Не допускать порчи асфальтовых покрытий и соблюдать правила перегона специальных машин, машин на гусеничном ходу, превышающих установленные габариты, а также перевозки негабаритных грузов. 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41" w:name="sub_34"/>
      <w:r w:rsidRPr="0051481B">
        <w:rPr>
          <w:rFonts w:eastAsia="Times New Roman"/>
          <w:color w:val="000000" w:themeColor="text1"/>
          <w:sz w:val="28"/>
          <w:szCs w:val="28"/>
        </w:rPr>
        <w:t xml:space="preserve">3.3. Текущее содержание и ремонт тротуарных </w:t>
      </w:r>
      <w:hyperlink r:id="rId23" w:anchor="sub_26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газонов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и пешеходных зон общего пользования, возлагается на администрацию сельского поселения</w:t>
      </w:r>
      <w:proofErr w:type="gramStart"/>
      <w:r w:rsidRPr="0051481B">
        <w:rPr>
          <w:rFonts w:eastAsia="Times New Roman"/>
          <w:color w:val="000000" w:themeColor="text1"/>
          <w:sz w:val="28"/>
          <w:szCs w:val="28"/>
        </w:rPr>
        <w:t xml:space="preserve"> .</w:t>
      </w:r>
      <w:proofErr w:type="gramEnd"/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42" w:name="sub_35"/>
      <w:bookmarkEnd w:id="41"/>
      <w:r w:rsidRPr="0051481B">
        <w:rPr>
          <w:rFonts w:eastAsia="Times New Roman"/>
          <w:color w:val="000000" w:themeColor="text1"/>
          <w:sz w:val="28"/>
          <w:szCs w:val="28"/>
        </w:rPr>
        <w:t xml:space="preserve">3.4. Юридические и физические лица, являющиеся собственниками, владельцами, пользователями накопительных объектов (автостоянки, гаражи, складские подсобные сооружения, объекты торговли и сферы услуг), обязаны обеспечить </w:t>
      </w:r>
      <w:hyperlink r:id="rId24" w:anchor="sub_223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санитарную очистку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и уборку  занимаемых территорий, в том числе содержание зеленых зон. Запрещается размещение объектов различного назначения на </w:t>
      </w:r>
      <w:hyperlink r:id="rId25" w:anchor="sub_26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газонах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>,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цветниках, детских площадках и в случаях, если объект загромождает витрины торговых предприятий (ближе </w:t>
      </w:r>
      <w:smartTag w:uri="urn:schemas-microsoft-com:office:smarttags" w:element="metricconverter">
        <w:smartTagPr>
          <w:attr w:name="ProductID" w:val="20 м"/>
        </w:smartTagPr>
        <w:r w:rsidRPr="0051481B">
          <w:rPr>
            <w:rFonts w:eastAsia="Times New Roman"/>
            <w:color w:val="000000" w:themeColor="text1"/>
            <w:sz w:val="28"/>
            <w:szCs w:val="28"/>
          </w:rPr>
          <w:t>20 м</w:t>
        </w:r>
      </w:smartTag>
      <w:r w:rsidRPr="0051481B">
        <w:rPr>
          <w:rFonts w:eastAsia="Times New Roman"/>
          <w:color w:val="000000" w:themeColor="text1"/>
          <w:sz w:val="28"/>
          <w:szCs w:val="28"/>
        </w:rPr>
        <w:t xml:space="preserve"> от окон здания).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43" w:name="sub_37"/>
      <w:bookmarkEnd w:id="42"/>
      <w:r w:rsidRPr="0051481B">
        <w:rPr>
          <w:rFonts w:eastAsia="Times New Roman"/>
          <w:color w:val="000000" w:themeColor="text1"/>
          <w:sz w:val="28"/>
          <w:szCs w:val="28"/>
        </w:rPr>
        <w:t>3.5.  Юридические лица независимо от организационно-правовой формы и форм собственности, граждане, имеющие домашних животных, обязаны содержать их при условии соблюдения санитарно-гигиенических правил и норм. Владельцы домашних животных обязаны не допускать загрязнения лестничных клеток, лифтов, подвалов и других мест общего пользования в жилых домах, а также дворов, тротуаров и улиц. Загрязнения указанных мест немедленно устраняются владельцами животных.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3.6. Размещение и эксплуатация объектов наружной рекламы и информации на территории Октябрьского сельского поселения Туапсинского района осуществляется всеми юридическими лицами, индивидуальными предпринимателями и гражданами в соответствии с действующим законодательством.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outlineLvl w:val="0"/>
        <w:rPr>
          <w:rFonts w:eastAsia="Times New Roman"/>
          <w:bCs/>
          <w:color w:val="000000" w:themeColor="text1"/>
          <w:kern w:val="32"/>
          <w:sz w:val="28"/>
          <w:szCs w:val="28"/>
          <w:lang w:eastAsia="x-none"/>
        </w:rPr>
      </w:pPr>
      <w:bookmarkStart w:id="44" w:name="sub_38"/>
      <w:bookmarkEnd w:id="43"/>
      <w:r w:rsidRPr="0051481B">
        <w:rPr>
          <w:rFonts w:eastAsia="Times New Roman"/>
          <w:bCs/>
          <w:color w:val="000000" w:themeColor="text1"/>
          <w:kern w:val="32"/>
          <w:sz w:val="28"/>
          <w:szCs w:val="28"/>
          <w:lang w:val="x-none" w:eastAsia="x-none"/>
        </w:rPr>
        <w:t>3.</w:t>
      </w:r>
      <w:r w:rsidRPr="0051481B">
        <w:rPr>
          <w:rFonts w:eastAsia="Times New Roman"/>
          <w:bCs/>
          <w:color w:val="000000" w:themeColor="text1"/>
          <w:kern w:val="32"/>
          <w:sz w:val="28"/>
          <w:szCs w:val="28"/>
          <w:lang w:eastAsia="x-none"/>
        </w:rPr>
        <w:t>7</w:t>
      </w:r>
      <w:r w:rsidRPr="0051481B">
        <w:rPr>
          <w:rFonts w:eastAsia="Times New Roman"/>
          <w:bCs/>
          <w:color w:val="000000" w:themeColor="text1"/>
          <w:kern w:val="32"/>
          <w:sz w:val="28"/>
          <w:szCs w:val="28"/>
          <w:lang w:val="x-none" w:eastAsia="x-none"/>
        </w:rPr>
        <w:t xml:space="preserve">. Юридические и физические лица, допустившие нарушения настоящих Правил, обязаны самостоятельно принять меры к их устранению за свой счет. 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center"/>
        <w:outlineLvl w:val="0"/>
        <w:rPr>
          <w:rFonts w:eastAsia="Times New Roman"/>
          <w:b/>
          <w:bCs/>
          <w:kern w:val="32"/>
          <w:sz w:val="28"/>
          <w:szCs w:val="28"/>
          <w:lang w:eastAsia="x-none"/>
        </w:rPr>
      </w:pPr>
      <w:r w:rsidRPr="0051481B">
        <w:rPr>
          <w:rFonts w:eastAsia="Times New Roman"/>
          <w:b/>
          <w:bCs/>
          <w:kern w:val="32"/>
          <w:sz w:val="28"/>
          <w:szCs w:val="28"/>
          <w:lang w:val="x-none" w:eastAsia="x-none"/>
        </w:rPr>
        <w:t xml:space="preserve">4. Порядок организации уборки территории, сбора и вывоза 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center"/>
        <w:outlineLvl w:val="0"/>
        <w:rPr>
          <w:rFonts w:eastAsia="Times New Roman"/>
          <w:b/>
          <w:bCs/>
          <w:kern w:val="32"/>
          <w:sz w:val="28"/>
          <w:szCs w:val="28"/>
          <w:lang w:eastAsia="x-none"/>
        </w:rPr>
      </w:pPr>
      <w:r w:rsidRPr="0051481B">
        <w:rPr>
          <w:rFonts w:eastAsia="Times New Roman"/>
          <w:b/>
          <w:bCs/>
          <w:kern w:val="32"/>
          <w:sz w:val="28"/>
          <w:szCs w:val="28"/>
          <w:lang w:val="x-none" w:eastAsia="x-none"/>
        </w:rPr>
        <w:t>бытовых и промышленных отходов и жидких бытовых отходов</w:t>
      </w:r>
    </w:p>
    <w:p w:rsidR="0021551B" w:rsidRDefault="002155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sz w:val="28"/>
          <w:szCs w:val="28"/>
        </w:rPr>
      </w:pPr>
      <w:bookmarkStart w:id="45" w:name="sub_221"/>
      <w:bookmarkEnd w:id="44"/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t xml:space="preserve">4.1. Поддержание  чистоты и порядка уличных и дворовых территорий сельского поселения является обязанностью всех домовладельцев </w:t>
      </w:r>
      <w:r w:rsidRPr="0051481B">
        <w:rPr>
          <w:rFonts w:eastAsia="Times New Roman"/>
          <w:sz w:val="28"/>
          <w:szCs w:val="28"/>
        </w:rPr>
        <w:lastRenderedPageBreak/>
        <w:t>(предприятий, учреждений, управляющих компаний, ТСЖ и других организаций независимо от их ведомственной принадлежности) в следующих границах: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bCs/>
          <w:color w:val="000080"/>
          <w:sz w:val="28"/>
          <w:szCs w:val="28"/>
        </w:rPr>
        <w:t>4.1.1. Т</w:t>
      </w:r>
      <w:r w:rsidRPr="0051481B">
        <w:rPr>
          <w:rFonts w:eastAsia="Times New Roman"/>
          <w:sz w:val="28"/>
          <w:szCs w:val="28"/>
        </w:rPr>
        <w:t xml:space="preserve">ерритория в радиусе </w:t>
      </w:r>
      <w:smartTag w:uri="urn:schemas-microsoft-com:office:smarttags" w:element="metricconverter">
        <w:smartTagPr>
          <w:attr w:name="ProductID" w:val="10 метров"/>
        </w:smartTagPr>
        <w:r w:rsidRPr="0051481B">
          <w:rPr>
            <w:rFonts w:eastAsia="Times New Roman"/>
            <w:sz w:val="28"/>
            <w:szCs w:val="28"/>
          </w:rPr>
          <w:t>10 метров</w:t>
        </w:r>
      </w:smartTag>
      <w:r w:rsidRPr="0051481B">
        <w:rPr>
          <w:rFonts w:eastAsia="Times New Roman"/>
          <w:sz w:val="28"/>
          <w:szCs w:val="28"/>
        </w:rPr>
        <w:t xml:space="preserve"> по периметру границ сформированного земельного участка при (условии отсутствия соседних владельцев, землепользователей);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t xml:space="preserve"> </w:t>
      </w:r>
      <w:r w:rsidRPr="0051481B">
        <w:rPr>
          <w:rFonts w:eastAsia="Times New Roman"/>
          <w:bCs/>
          <w:color w:val="000080"/>
          <w:sz w:val="28"/>
          <w:szCs w:val="28"/>
        </w:rPr>
        <w:t>4.1.2. П</w:t>
      </w:r>
      <w:r w:rsidRPr="0051481B">
        <w:rPr>
          <w:rFonts w:eastAsia="Times New Roman"/>
          <w:sz w:val="28"/>
          <w:szCs w:val="28"/>
        </w:rPr>
        <w:t xml:space="preserve">ри отсутствии оформленных прав на земельный участок - территория в радиусе </w:t>
      </w:r>
      <w:smartTag w:uri="urn:schemas-microsoft-com:office:smarttags" w:element="metricconverter">
        <w:smartTagPr>
          <w:attr w:name="ProductID" w:val="10 метров"/>
        </w:smartTagPr>
        <w:r w:rsidRPr="0051481B">
          <w:rPr>
            <w:rFonts w:eastAsia="Times New Roman"/>
            <w:sz w:val="28"/>
            <w:szCs w:val="28"/>
          </w:rPr>
          <w:t>10 метров</w:t>
        </w:r>
      </w:smartTag>
      <w:r w:rsidRPr="0051481B">
        <w:rPr>
          <w:rFonts w:eastAsia="Times New Roman"/>
          <w:sz w:val="28"/>
          <w:szCs w:val="28"/>
        </w:rPr>
        <w:t xml:space="preserve"> от границ зданий, строений, сооружений, объектов торговли, рекламы и иных объектов, находящихся в собственности, пользовании, владении и ином праве у юридического или физического лица; </w:t>
      </w:r>
    </w:p>
    <w:p w:rsidR="0051481B" w:rsidRPr="0051481B" w:rsidRDefault="0051481B" w:rsidP="0051481B">
      <w:pPr>
        <w:widowControl/>
        <w:suppressAutoHyphens w:val="0"/>
        <w:ind w:firstLine="84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bCs/>
          <w:color w:val="000080"/>
          <w:sz w:val="28"/>
          <w:szCs w:val="28"/>
        </w:rPr>
        <w:t>4.1.3. У</w:t>
      </w:r>
      <w:r w:rsidRPr="0051481B">
        <w:rPr>
          <w:rFonts w:eastAsia="Times New Roman"/>
          <w:sz w:val="28"/>
          <w:szCs w:val="28"/>
        </w:rPr>
        <w:t>борка садов, парков, пляжей, бульваров, зон отдыха производится соответственно собственником или указанной собственником организацией;</w:t>
      </w:r>
    </w:p>
    <w:p w:rsidR="0051481B" w:rsidRPr="0051481B" w:rsidRDefault="0051481B" w:rsidP="0051481B">
      <w:pPr>
        <w:widowControl/>
        <w:suppressAutoHyphens w:val="0"/>
        <w:ind w:firstLine="840"/>
        <w:jc w:val="both"/>
        <w:rPr>
          <w:rFonts w:eastAsia="Times New Roman"/>
          <w:color w:val="000000"/>
          <w:sz w:val="28"/>
          <w:szCs w:val="28"/>
        </w:rPr>
      </w:pPr>
      <w:r w:rsidRPr="0051481B">
        <w:rPr>
          <w:rFonts w:eastAsia="Times New Roman"/>
          <w:bCs/>
          <w:color w:val="000000"/>
          <w:sz w:val="28"/>
          <w:szCs w:val="28"/>
        </w:rPr>
        <w:t>4.1.4 . У</w:t>
      </w:r>
      <w:r w:rsidRPr="0051481B">
        <w:rPr>
          <w:rFonts w:eastAsia="Times New Roman"/>
          <w:color w:val="000000"/>
          <w:sz w:val="28"/>
          <w:szCs w:val="28"/>
        </w:rPr>
        <w:t>борка незастроенных территорий, площадок, образованных после сноса домов, пустырей осуществляется организациями или застройщиками, осуществляющими расселение и снос домов, за которыми закреплены эти участки;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bCs/>
          <w:color w:val="000080"/>
          <w:sz w:val="28"/>
          <w:szCs w:val="28"/>
        </w:rPr>
        <w:t>4.1.5.</w:t>
      </w:r>
      <w:r w:rsidRPr="0051481B">
        <w:rPr>
          <w:rFonts w:eastAsia="Times New Roman"/>
          <w:sz w:val="28"/>
          <w:szCs w:val="28"/>
        </w:rPr>
        <w:t xml:space="preserve"> Уборка строительных площадок и прилегающих к ним территорий производится строительными организациями в пределах 10-метровой зоны от границы объекта строительства и возлагается на строительные организации. </w:t>
      </w:r>
    </w:p>
    <w:p w:rsidR="0051481B" w:rsidRPr="0051481B" w:rsidRDefault="0051481B" w:rsidP="0051481B">
      <w:pPr>
        <w:widowControl/>
        <w:suppressAutoHyphens w:val="0"/>
        <w:ind w:firstLine="84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bCs/>
          <w:color w:val="000080"/>
          <w:sz w:val="28"/>
          <w:szCs w:val="28"/>
        </w:rPr>
        <w:t>4.1.6.</w:t>
      </w:r>
      <w:r w:rsidRPr="0051481B">
        <w:rPr>
          <w:rFonts w:eastAsia="Times New Roman"/>
          <w:sz w:val="28"/>
          <w:szCs w:val="28"/>
        </w:rPr>
        <w:t xml:space="preserve"> Поддержание  чистоты и порядка на </w:t>
      </w:r>
      <w:proofErr w:type="gramStart"/>
      <w:r w:rsidRPr="0051481B">
        <w:rPr>
          <w:rFonts w:eastAsia="Times New Roman"/>
          <w:sz w:val="28"/>
          <w:szCs w:val="28"/>
        </w:rPr>
        <w:t>земельных участках, предоставленных под все виды строительство производится</w:t>
      </w:r>
      <w:proofErr w:type="gramEnd"/>
      <w:r w:rsidRPr="0051481B">
        <w:rPr>
          <w:rFonts w:eastAsia="Times New Roman"/>
          <w:sz w:val="28"/>
          <w:szCs w:val="28"/>
        </w:rPr>
        <w:t xml:space="preserve"> застройщиками, которым отведены эти участки;</w:t>
      </w:r>
    </w:p>
    <w:p w:rsidR="0051481B" w:rsidRPr="0051481B" w:rsidRDefault="0051481B" w:rsidP="0051481B">
      <w:pPr>
        <w:widowControl/>
        <w:suppressAutoHyphens w:val="0"/>
        <w:ind w:firstLine="84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bCs/>
          <w:color w:val="000080"/>
          <w:sz w:val="28"/>
          <w:szCs w:val="28"/>
        </w:rPr>
        <w:t>4.1.7.</w:t>
      </w:r>
      <w:r w:rsidRPr="0051481B">
        <w:rPr>
          <w:rFonts w:eastAsia="Times New Roman"/>
          <w:sz w:val="28"/>
          <w:szCs w:val="28"/>
        </w:rPr>
        <w:t xml:space="preserve"> Поддержание  чистоты и порядка на прилегающих территориях к промышленным и строительным предприятиям, складам, базам и другим организациям, подъездные пути к ним, а также санитарно-защитные зоны предприятий осуществляется собственными силами собственников или арендаторами. </w:t>
      </w:r>
    </w:p>
    <w:p w:rsidR="0051481B" w:rsidRPr="0051481B" w:rsidRDefault="0051481B" w:rsidP="0051481B">
      <w:pPr>
        <w:widowControl/>
        <w:suppressAutoHyphens w:val="0"/>
        <w:ind w:firstLine="84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bCs/>
          <w:color w:val="000080"/>
          <w:sz w:val="28"/>
          <w:szCs w:val="28"/>
        </w:rPr>
        <w:t>4.1.8.</w:t>
      </w:r>
      <w:r w:rsidRPr="0051481B">
        <w:rPr>
          <w:rFonts w:eastAsia="Times New Roman"/>
          <w:sz w:val="28"/>
          <w:szCs w:val="28"/>
        </w:rPr>
        <w:t xml:space="preserve"> Для предприятий, организаций, учреждений, магазинов, торговых палаток, киосков, ларьков, уборочная площадь определяется из расчета </w:t>
      </w:r>
      <w:smartTag w:uri="urn:schemas-microsoft-com:office:smarttags" w:element="metricconverter">
        <w:smartTagPr>
          <w:attr w:name="ProductID" w:val="10 метров"/>
        </w:smartTagPr>
        <w:r w:rsidRPr="0051481B">
          <w:rPr>
            <w:rFonts w:eastAsia="Times New Roman"/>
            <w:sz w:val="28"/>
            <w:szCs w:val="28"/>
          </w:rPr>
          <w:t>10 метров</w:t>
        </w:r>
      </w:smartTag>
      <w:r w:rsidRPr="0051481B">
        <w:rPr>
          <w:rFonts w:eastAsia="Times New Roman"/>
          <w:sz w:val="28"/>
          <w:szCs w:val="28"/>
        </w:rPr>
        <w:t xml:space="preserve"> по периметру объекта и производится собственниками (владельцами) или лицами, фактически их использующими;</w:t>
      </w:r>
    </w:p>
    <w:p w:rsidR="0051481B" w:rsidRPr="0051481B" w:rsidRDefault="0051481B" w:rsidP="0051481B">
      <w:pPr>
        <w:widowControl/>
        <w:suppressAutoHyphens w:val="0"/>
        <w:ind w:firstLine="84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bCs/>
          <w:color w:val="000080"/>
          <w:sz w:val="28"/>
          <w:szCs w:val="28"/>
        </w:rPr>
        <w:t>4.1.9.</w:t>
      </w:r>
      <w:r w:rsidRPr="0051481B">
        <w:rPr>
          <w:rFonts w:eastAsia="Times New Roman"/>
          <w:sz w:val="28"/>
          <w:szCs w:val="28"/>
        </w:rPr>
        <w:t xml:space="preserve"> Поддержание  чистоты и порядка  на территории, занимаемой   зданиями и домами, </w:t>
      </w:r>
      <w:proofErr w:type="gramStart"/>
      <w:r w:rsidRPr="0051481B">
        <w:rPr>
          <w:rFonts w:eastAsia="Times New Roman"/>
          <w:sz w:val="28"/>
          <w:szCs w:val="28"/>
        </w:rPr>
        <w:t>находящимся</w:t>
      </w:r>
      <w:proofErr w:type="gramEnd"/>
      <w:r w:rsidRPr="0051481B">
        <w:rPr>
          <w:rFonts w:eastAsia="Times New Roman"/>
          <w:sz w:val="28"/>
          <w:szCs w:val="28"/>
        </w:rPr>
        <w:t xml:space="preserve"> в собственности (владении) юридических лиц и граждан, производится собственниками (владельцами) и лицами, фактически их использующими:</w:t>
      </w:r>
    </w:p>
    <w:p w:rsidR="0051481B" w:rsidRPr="0051481B" w:rsidRDefault="0051481B" w:rsidP="0051481B">
      <w:pPr>
        <w:widowControl/>
        <w:suppressAutoHyphens w:val="0"/>
        <w:ind w:firstLine="84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t>4.1.9.1. На улицах с двухсторонней застройкой - по длине занимаемого участка, включая половину перекрестка, по ширине - до оси проезжей части улицы;</w:t>
      </w:r>
    </w:p>
    <w:p w:rsidR="0051481B" w:rsidRPr="0051481B" w:rsidRDefault="0051481B" w:rsidP="0051481B">
      <w:pPr>
        <w:widowControl/>
        <w:suppressAutoHyphens w:val="0"/>
        <w:ind w:firstLine="84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t xml:space="preserve">4.1.9.2. На улицах с односторонней застройкой - по длине занимаемого участка, включая половину перекрестка, а по ширине - на всю ширину улицы; </w:t>
      </w:r>
    </w:p>
    <w:p w:rsidR="0051481B" w:rsidRPr="0051481B" w:rsidRDefault="0051481B" w:rsidP="0051481B">
      <w:pPr>
        <w:widowControl/>
        <w:suppressAutoHyphens w:val="0"/>
        <w:ind w:firstLine="84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t xml:space="preserve">4.1.9.3. На площадях - по длине занимаемого участка, включая половину перекрестков, по ширине - на расстоянии </w:t>
      </w:r>
      <w:smartTag w:uri="urn:schemas-microsoft-com:office:smarttags" w:element="metricconverter">
        <w:smartTagPr>
          <w:attr w:name="ProductID" w:val="10 м"/>
        </w:smartTagPr>
        <w:r w:rsidRPr="0051481B">
          <w:rPr>
            <w:rFonts w:eastAsia="Times New Roman"/>
            <w:sz w:val="28"/>
            <w:szCs w:val="28"/>
          </w:rPr>
          <w:t>10 м</w:t>
        </w:r>
      </w:smartTag>
      <w:r w:rsidRPr="0051481B">
        <w:rPr>
          <w:rFonts w:eastAsia="Times New Roman"/>
          <w:sz w:val="28"/>
          <w:szCs w:val="28"/>
        </w:rPr>
        <w:t xml:space="preserve"> от линии тротуаров, а при наличии газонов - от линии газонов;</w:t>
      </w:r>
    </w:p>
    <w:p w:rsidR="0051481B" w:rsidRPr="0051481B" w:rsidRDefault="0051481B" w:rsidP="0051481B">
      <w:pPr>
        <w:widowControl/>
        <w:suppressAutoHyphens w:val="0"/>
        <w:ind w:firstLine="84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lastRenderedPageBreak/>
        <w:t>4.1.10. Границы убираемых участков многоквартирных домов (ТСЖ, управляющие компании, ЖСК и т.д.) определяются согласно соглашению с администрацией;</w:t>
      </w:r>
    </w:p>
    <w:p w:rsidR="0051481B" w:rsidRPr="0051481B" w:rsidRDefault="0051481B" w:rsidP="0051481B">
      <w:pPr>
        <w:widowControl/>
        <w:suppressAutoHyphens w:val="0"/>
        <w:ind w:firstLine="840"/>
        <w:jc w:val="both"/>
        <w:rPr>
          <w:rFonts w:eastAsia="Times New Roman"/>
          <w:color w:val="000000"/>
          <w:sz w:val="28"/>
          <w:szCs w:val="28"/>
        </w:rPr>
      </w:pPr>
      <w:r w:rsidRPr="0051481B">
        <w:rPr>
          <w:rFonts w:eastAsia="Times New Roman"/>
          <w:color w:val="000000"/>
          <w:sz w:val="28"/>
          <w:szCs w:val="28"/>
        </w:rPr>
        <w:t xml:space="preserve">4.1.11.  Поддержание  чистоты и порядка прибрежной полосы реки, озера осуществляется силами предприятий, расположенных на побережье в пределах границ своей территории и по </w:t>
      </w:r>
      <w:smartTag w:uri="urn:schemas-microsoft-com:office:smarttags" w:element="metricconverter">
        <w:smartTagPr>
          <w:attr w:name="ProductID" w:val="50 метров"/>
        </w:smartTagPr>
        <w:r w:rsidRPr="0051481B">
          <w:rPr>
            <w:rFonts w:eastAsia="Times New Roman"/>
            <w:color w:val="000000"/>
            <w:sz w:val="28"/>
            <w:szCs w:val="28"/>
          </w:rPr>
          <w:t>50 метров</w:t>
        </w:r>
      </w:smartTag>
      <w:r w:rsidRPr="0051481B">
        <w:rPr>
          <w:rFonts w:eastAsia="Times New Roman"/>
          <w:color w:val="000000"/>
          <w:sz w:val="28"/>
          <w:szCs w:val="28"/>
        </w:rPr>
        <w:t xml:space="preserve"> в обе стороны;</w:t>
      </w:r>
    </w:p>
    <w:p w:rsidR="0051481B" w:rsidRPr="0051481B" w:rsidRDefault="0051481B" w:rsidP="0051481B">
      <w:pPr>
        <w:widowControl/>
        <w:suppressAutoHyphens w:val="0"/>
        <w:ind w:firstLine="84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t>4.1.12.  Уборку посадочных площадок  пассажирского транспорта проводит подрядная организация в соответствии с заключенным договором и утвержденным графиком уборки;</w:t>
      </w:r>
    </w:p>
    <w:p w:rsidR="0051481B" w:rsidRPr="0051481B" w:rsidRDefault="0051481B" w:rsidP="0051481B">
      <w:pPr>
        <w:widowControl/>
        <w:suppressAutoHyphens w:val="0"/>
        <w:ind w:firstLine="84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t>4.1.13.  Железнодорожные пути, проходящие в черте сельского поселения в пределах полосы отчуждения, переезды и переходы через пути, привокзальные площади содержатся силами организаций, эксплуатирующих данные сооружения;</w:t>
      </w:r>
    </w:p>
    <w:p w:rsidR="0051481B" w:rsidRPr="0051481B" w:rsidRDefault="0051481B" w:rsidP="0051481B">
      <w:pPr>
        <w:widowControl/>
        <w:suppressAutoHyphens w:val="0"/>
        <w:ind w:firstLine="84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t xml:space="preserve">4.1.14.  Уборка территорий автозаправочных станций и гаражно-строительных кооперативов осуществляется силами этих автозаправочных станций и гаражно-строительных кооперативов, поддержание  чистоты и порядка, занимаемых территорий к ним осуществляется по периметру в радиусе </w:t>
      </w:r>
      <w:smartTag w:uri="urn:schemas-microsoft-com:office:smarttags" w:element="metricconverter">
        <w:smartTagPr>
          <w:attr w:name="ProductID" w:val="10 метров"/>
        </w:smartTagPr>
        <w:r w:rsidRPr="0051481B">
          <w:rPr>
            <w:rFonts w:eastAsia="Times New Roman"/>
            <w:sz w:val="28"/>
            <w:szCs w:val="28"/>
          </w:rPr>
          <w:t>10 метров</w:t>
        </w:r>
      </w:smartTag>
      <w:r w:rsidRPr="0051481B">
        <w:rPr>
          <w:rFonts w:eastAsia="Times New Roman"/>
          <w:sz w:val="28"/>
          <w:szCs w:val="28"/>
        </w:rPr>
        <w:t>.</w:t>
      </w:r>
    </w:p>
    <w:bookmarkEnd w:id="45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/>
          <w:sz w:val="28"/>
          <w:szCs w:val="28"/>
        </w:rPr>
      </w:pPr>
      <w:r w:rsidRPr="0051481B">
        <w:rPr>
          <w:rFonts w:eastAsia="Times New Roman"/>
          <w:color w:val="000000"/>
          <w:sz w:val="28"/>
          <w:szCs w:val="28"/>
        </w:rPr>
        <w:t xml:space="preserve">4.2. Договоры на вывоз и утилизацию </w:t>
      </w:r>
      <w:hyperlink r:id="rId26" w:anchor="sub_229" w:history="1">
        <w:r w:rsidRPr="0051481B">
          <w:rPr>
            <w:rFonts w:eastAsia="Times New Roman"/>
            <w:bCs/>
            <w:color w:val="000000"/>
            <w:sz w:val="22"/>
            <w:szCs w:val="22"/>
          </w:rPr>
          <w:t>ТБО</w:t>
        </w:r>
      </w:hyperlink>
      <w:r w:rsidRPr="0051481B">
        <w:rPr>
          <w:rFonts w:eastAsia="Times New Roman"/>
          <w:color w:val="000000"/>
          <w:sz w:val="28"/>
          <w:szCs w:val="28"/>
        </w:rPr>
        <w:t xml:space="preserve"> и КГМ заключают организации, осуществляющие управление жилым фондом, товарищества собственников жилья, а также собственники (владельцы) жилых и нежилых помещений.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sz w:val="28"/>
          <w:szCs w:val="28"/>
        </w:rPr>
      </w:pPr>
      <w:bookmarkStart w:id="46" w:name="sub_43"/>
      <w:r w:rsidRPr="0051481B">
        <w:rPr>
          <w:rFonts w:eastAsia="Times New Roman"/>
          <w:color w:val="000000"/>
          <w:sz w:val="28"/>
          <w:szCs w:val="28"/>
        </w:rPr>
        <w:t xml:space="preserve">4.3. Ответственность за несвоевременный </w:t>
      </w:r>
      <w:hyperlink r:id="rId27" w:anchor="sub_25" w:history="1">
        <w:r w:rsidRPr="0051481B">
          <w:rPr>
            <w:rFonts w:eastAsia="Times New Roman"/>
            <w:bCs/>
            <w:color w:val="000000"/>
            <w:sz w:val="22"/>
            <w:szCs w:val="22"/>
          </w:rPr>
          <w:t>вывоз ТБО</w:t>
        </w:r>
      </w:hyperlink>
      <w:r w:rsidRPr="0051481B">
        <w:rPr>
          <w:rFonts w:eastAsia="Times New Roman"/>
          <w:color w:val="000000"/>
          <w:sz w:val="28"/>
          <w:szCs w:val="28"/>
        </w:rPr>
        <w:t xml:space="preserve"> и КГМ, некачественную зачистку</w:t>
      </w:r>
      <w:r w:rsidRPr="0051481B">
        <w:rPr>
          <w:rFonts w:eastAsia="Times New Roman"/>
          <w:sz w:val="28"/>
          <w:szCs w:val="28"/>
        </w:rPr>
        <w:t xml:space="preserve"> территории вокруг контейнерных площадок и бункеров – накопителей, отсутствие проведения своевременной дезинфекции емкостей и мест для сборки мусора, возлагается на организации, осуществляющие их вывоз.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sz w:val="28"/>
          <w:szCs w:val="28"/>
        </w:rPr>
      </w:pPr>
      <w:bookmarkStart w:id="47" w:name="sub_44"/>
      <w:bookmarkEnd w:id="46"/>
      <w:r w:rsidRPr="0051481B">
        <w:rPr>
          <w:rFonts w:eastAsia="Times New Roman"/>
          <w:sz w:val="28"/>
          <w:szCs w:val="28"/>
        </w:rPr>
        <w:t>4.4. Вывоз ТБО и КГМ осуществляется в соответствии с утвержденным порядком организации сбора и вывоза бытовых отходов и мусора с территории сельского поселения.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sz w:val="28"/>
          <w:szCs w:val="28"/>
        </w:rPr>
      </w:pPr>
      <w:bookmarkStart w:id="48" w:name="sub_45"/>
      <w:bookmarkEnd w:id="47"/>
      <w:r w:rsidRPr="0051481B">
        <w:rPr>
          <w:rFonts w:eastAsia="Times New Roman"/>
          <w:sz w:val="28"/>
          <w:szCs w:val="28"/>
        </w:rPr>
        <w:t xml:space="preserve">4.5. Запрещается ограничивать доступ к контейнерам и бункерам-накопителям для подъезда </w:t>
      </w:r>
      <w:proofErr w:type="spellStart"/>
      <w:r w:rsidRPr="0051481B">
        <w:rPr>
          <w:rFonts w:eastAsia="Times New Roman"/>
          <w:sz w:val="28"/>
          <w:szCs w:val="28"/>
        </w:rPr>
        <w:t>спецавтотранспорта</w:t>
      </w:r>
      <w:proofErr w:type="spellEnd"/>
      <w:r w:rsidRPr="0051481B">
        <w:rPr>
          <w:rFonts w:eastAsia="Times New Roman"/>
          <w:sz w:val="28"/>
          <w:szCs w:val="28"/>
        </w:rPr>
        <w:t>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Times New Roman"/>
          <w:color w:val="000000"/>
          <w:sz w:val="28"/>
          <w:szCs w:val="28"/>
        </w:rPr>
      </w:pPr>
      <w:r w:rsidRPr="0051481B">
        <w:rPr>
          <w:rFonts w:eastAsia="Times New Roman"/>
          <w:color w:val="000000"/>
          <w:sz w:val="28"/>
          <w:szCs w:val="28"/>
        </w:rPr>
        <w:t>4.6. Владельцам (пользователям, арендаторам)  домовладений, а также хозяйствующим субъектам, не имеющим подключения к централизованной коммунальной системе канализации, запрещено: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Times New Roman"/>
          <w:color w:val="000000"/>
          <w:sz w:val="28"/>
          <w:szCs w:val="28"/>
        </w:rPr>
      </w:pPr>
      <w:r w:rsidRPr="0051481B">
        <w:rPr>
          <w:rFonts w:eastAsia="Times New Roman"/>
          <w:color w:val="000000"/>
          <w:sz w:val="28"/>
          <w:szCs w:val="28"/>
        </w:rPr>
        <w:t>- осуществлять неорганизованный сброс неочищенных хозяйственно-бытовых и фекальных  сточных вод  на рельеф местности, в ливневую канализацию, в ручьи и водоемы без предварительной очистки</w:t>
      </w:r>
      <w:proofErr w:type="gramStart"/>
      <w:r w:rsidRPr="0051481B">
        <w:rPr>
          <w:rFonts w:eastAsia="Times New Roman"/>
          <w:color w:val="000000"/>
          <w:sz w:val="28"/>
          <w:szCs w:val="28"/>
        </w:rPr>
        <w:t xml:space="preserve"> ;</w:t>
      </w:r>
      <w:proofErr w:type="gramEnd"/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sz w:val="28"/>
          <w:szCs w:val="28"/>
        </w:rPr>
      </w:pPr>
      <w:bookmarkStart w:id="49" w:name="sub_46"/>
      <w:bookmarkEnd w:id="48"/>
      <w:r w:rsidRPr="0051481B">
        <w:rPr>
          <w:rFonts w:eastAsia="Times New Roman"/>
          <w:color w:val="000000"/>
          <w:sz w:val="28"/>
          <w:szCs w:val="28"/>
        </w:rPr>
        <w:t xml:space="preserve">4.7. </w:t>
      </w:r>
      <w:hyperlink r:id="rId28" w:anchor="sub_212" w:history="1">
        <w:r w:rsidRPr="0051481B">
          <w:rPr>
            <w:rFonts w:eastAsia="Times New Roman"/>
            <w:bCs/>
            <w:color w:val="000000"/>
            <w:sz w:val="22"/>
            <w:szCs w:val="22"/>
          </w:rPr>
          <w:t>Контейнерная площадка</w:t>
        </w:r>
      </w:hyperlink>
      <w:r w:rsidRPr="0051481B">
        <w:rPr>
          <w:rFonts w:eastAsia="Times New Roman"/>
          <w:color w:val="000000"/>
          <w:sz w:val="28"/>
          <w:szCs w:val="28"/>
        </w:rPr>
        <w:t xml:space="preserve"> должна иметь с трех сторон ограждение высотой 1,0 - </w:t>
      </w:r>
      <w:smartTag w:uri="urn:schemas-microsoft-com:office:smarttags" w:element="metricconverter">
        <w:smartTagPr>
          <w:attr w:name="ProductID" w:val="1,2 м"/>
        </w:smartTagPr>
        <w:r w:rsidRPr="0051481B">
          <w:rPr>
            <w:rFonts w:eastAsia="Times New Roman"/>
            <w:color w:val="000000"/>
            <w:sz w:val="28"/>
            <w:szCs w:val="28"/>
          </w:rPr>
          <w:t>1,2 м</w:t>
        </w:r>
      </w:smartTag>
      <w:r w:rsidRPr="0051481B">
        <w:rPr>
          <w:rFonts w:eastAsia="Times New Roman"/>
          <w:color w:val="000000"/>
          <w:sz w:val="28"/>
          <w:szCs w:val="28"/>
        </w:rPr>
        <w:t xml:space="preserve">, чтобы не допускать попадания мусора на </w:t>
      </w:r>
      <w:hyperlink r:id="rId29" w:anchor="sub_221" w:history="1">
        <w:r w:rsidRPr="0051481B">
          <w:rPr>
            <w:rFonts w:eastAsia="Times New Roman"/>
            <w:bCs/>
            <w:color w:val="000000"/>
            <w:sz w:val="22"/>
            <w:szCs w:val="22"/>
          </w:rPr>
          <w:t>прилегающую территорию</w:t>
        </w:r>
      </w:hyperlink>
      <w:r w:rsidRPr="0051481B">
        <w:rPr>
          <w:rFonts w:eastAsia="Times New Roman"/>
          <w:sz w:val="28"/>
          <w:szCs w:val="28"/>
        </w:rPr>
        <w:t xml:space="preserve">. Допускается изготовление контейнерных площадок закрытого типа по </w:t>
      </w:r>
      <w:proofErr w:type="gramStart"/>
      <w:r w:rsidRPr="0051481B">
        <w:rPr>
          <w:rFonts w:eastAsia="Times New Roman"/>
          <w:sz w:val="28"/>
          <w:szCs w:val="28"/>
        </w:rPr>
        <w:t>индивидуальным проектам</w:t>
      </w:r>
      <w:proofErr w:type="gramEnd"/>
      <w:r w:rsidRPr="0051481B">
        <w:rPr>
          <w:rFonts w:eastAsia="Times New Roman"/>
          <w:sz w:val="28"/>
          <w:szCs w:val="28"/>
        </w:rPr>
        <w:t xml:space="preserve"> (эскизам), разработанным и согласованным в установленном порядке. Ремонт и содержание контейнерных площадок возлагается на собственников контейнеров. Размер площадок должен быть рассчитан на установку необходимого числа контейнеров, но не более 5 </w:t>
      </w:r>
      <w:r w:rsidRPr="0051481B">
        <w:rPr>
          <w:rFonts w:eastAsia="Times New Roman"/>
          <w:sz w:val="28"/>
          <w:szCs w:val="28"/>
        </w:rPr>
        <w:lastRenderedPageBreak/>
        <w:t>(СанПиН 2.1.2.2645-10 «Санитарно-эпидемиологические требования к условиям проживания в жилых зданиях и помещениях»).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bookmarkStart w:id="50" w:name="sub_48"/>
      <w:bookmarkEnd w:id="49"/>
      <w:r w:rsidRPr="0051481B">
        <w:rPr>
          <w:rFonts w:eastAsia="Times New Roman"/>
          <w:color w:val="000000"/>
          <w:sz w:val="28"/>
          <w:szCs w:val="28"/>
        </w:rPr>
        <w:t xml:space="preserve">4.8. </w:t>
      </w:r>
      <w:hyperlink r:id="rId30" w:anchor="sub_212" w:history="1">
        <w:r w:rsidRPr="0051481B">
          <w:rPr>
            <w:rFonts w:eastAsia="Times New Roman"/>
            <w:bCs/>
            <w:color w:val="000000"/>
            <w:sz w:val="22"/>
            <w:szCs w:val="22"/>
          </w:rPr>
          <w:t>Контейнерные площадки</w:t>
        </w:r>
      </w:hyperlink>
      <w:r w:rsidRPr="0051481B">
        <w:rPr>
          <w:rFonts w:eastAsia="Times New Roman"/>
          <w:color w:val="000000"/>
          <w:sz w:val="28"/>
          <w:szCs w:val="28"/>
        </w:rPr>
        <w:t xml:space="preserve"> и места</w:t>
      </w:r>
      <w:r w:rsidRPr="0051481B">
        <w:rPr>
          <w:rFonts w:eastAsia="Times New Roman"/>
          <w:sz w:val="28"/>
          <w:szCs w:val="28"/>
        </w:rPr>
        <w:t xml:space="preserve"> установки бункеров-накопителей должны быть постоянно очищены от бытового и крупногабаритного мусора, содержаться в чистоте и порядке в радиусе </w:t>
      </w:r>
      <w:smartTag w:uri="urn:schemas-microsoft-com:office:smarttags" w:element="metricconverter">
        <w:smartTagPr>
          <w:attr w:name="ProductID" w:val="5 метров"/>
        </w:smartTagPr>
        <w:r w:rsidRPr="0051481B">
          <w:rPr>
            <w:rFonts w:eastAsia="Times New Roman"/>
            <w:sz w:val="28"/>
            <w:szCs w:val="28"/>
          </w:rPr>
          <w:t>5 метров</w:t>
        </w:r>
      </w:smartTag>
      <w:r w:rsidRPr="0051481B">
        <w:rPr>
          <w:rFonts w:eastAsia="Times New Roman"/>
          <w:sz w:val="28"/>
          <w:szCs w:val="28"/>
        </w:rPr>
        <w:t xml:space="preserve"> в каждую сторону 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независимо от вида мусора, организациями, осуществляющими </w:t>
      </w:r>
      <w:hyperlink r:id="rId31" w:anchor="sub_25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вывоз ТБО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>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bookmarkStart w:id="51" w:name="sub_49"/>
      <w:bookmarkEnd w:id="50"/>
      <w:r w:rsidRPr="0051481B">
        <w:rPr>
          <w:rFonts w:eastAsia="Times New Roman"/>
          <w:color w:val="000000" w:themeColor="text1"/>
          <w:sz w:val="28"/>
          <w:szCs w:val="28"/>
        </w:rPr>
        <w:t xml:space="preserve">4.9. </w:t>
      </w:r>
      <w:hyperlink r:id="rId32" w:anchor="sub_211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Контейнеры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и бункеры-накопители должны быть в технически исправном состоянии (ответственный - организация, организующая вывоз ТБО), покрашены и иметь маркировку с указанием реквизитов владельца, подрядной организации, времени вывоза (согласно утвержденному графику), телефон организации, осуществляющей </w:t>
      </w:r>
      <w:proofErr w:type="gramStart"/>
      <w:r w:rsidRPr="0051481B">
        <w:rPr>
          <w:rFonts w:eastAsia="Times New Roman"/>
          <w:color w:val="000000" w:themeColor="text1"/>
          <w:sz w:val="28"/>
          <w:szCs w:val="28"/>
        </w:rPr>
        <w:t>контроль за</w:t>
      </w:r>
      <w:proofErr w:type="gramEnd"/>
      <w:r w:rsidRPr="0051481B">
        <w:rPr>
          <w:rFonts w:eastAsia="Times New Roman"/>
          <w:color w:val="000000" w:themeColor="text1"/>
          <w:sz w:val="28"/>
          <w:szCs w:val="28"/>
        </w:rPr>
        <w:t xml:space="preserve"> вывозом и содержанием контейнерной площадки, наименование обслуживаемых объектов (домов).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bookmarkStart w:id="52" w:name="sub_410"/>
      <w:bookmarkEnd w:id="51"/>
      <w:r w:rsidRPr="0051481B">
        <w:rPr>
          <w:rFonts w:eastAsia="Times New Roman"/>
          <w:color w:val="000000" w:themeColor="text1"/>
          <w:sz w:val="28"/>
          <w:szCs w:val="28"/>
        </w:rPr>
        <w:t xml:space="preserve">4.10. Контейнеры для сбора </w:t>
      </w:r>
      <w:hyperlink r:id="rId33" w:anchor="sub_229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ТБО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на автозаправочных станциях (АЗС) должны  запираться на замки.</w:t>
      </w:r>
    </w:p>
    <w:bookmarkEnd w:id="52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4.11. Замена контейнеров для </w:t>
      </w:r>
      <w:hyperlink r:id="rId34" w:anchor="sub_226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сбора ТБО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проводится организацией, организующей вывоз ТБО, по мере необходимости.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39"/>
        <w:jc w:val="both"/>
        <w:rPr>
          <w:rFonts w:eastAsia="Times New Roman"/>
          <w:color w:val="000000" w:themeColor="text1"/>
          <w:sz w:val="28"/>
          <w:szCs w:val="28"/>
        </w:rPr>
      </w:pPr>
      <w:bookmarkStart w:id="53" w:name="sub_412"/>
      <w:r w:rsidRPr="0051481B">
        <w:rPr>
          <w:rFonts w:eastAsia="Times New Roman"/>
          <w:color w:val="000000" w:themeColor="text1"/>
          <w:sz w:val="28"/>
          <w:szCs w:val="28"/>
        </w:rPr>
        <w:t xml:space="preserve">4.12. На площадях, рынках, в парках, скверах, зонах отдыха, учреждениях культуры и  образования, здравоохранения и других местах массового посещения населения, на </w:t>
      </w:r>
      <w:hyperlink r:id="rId35" w:anchor="sub_232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улицах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>,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у каждого подъезда жилых домов, на входе в административные, служебные здания, объекты торговли, на остановках общественного транспорта должны быть установлены урны.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39"/>
        <w:jc w:val="both"/>
        <w:rPr>
          <w:rFonts w:eastAsia="Times New Roman"/>
          <w:color w:val="000000" w:themeColor="text1"/>
          <w:sz w:val="28"/>
          <w:szCs w:val="28"/>
        </w:rPr>
      </w:pPr>
      <w:bookmarkStart w:id="54" w:name="sub_413"/>
      <w:bookmarkEnd w:id="53"/>
      <w:r w:rsidRPr="0051481B">
        <w:rPr>
          <w:rFonts w:eastAsia="Times New Roman"/>
          <w:color w:val="000000" w:themeColor="text1"/>
          <w:sz w:val="28"/>
          <w:szCs w:val="28"/>
        </w:rPr>
        <w:t xml:space="preserve">4.13. Установка урн на занимаемой территории осуществляется юридическими и физическими лицами, администрацией сельского поселения - на территории общего пользования. </w:t>
      </w:r>
      <w:bookmarkStart w:id="55" w:name="sub_414"/>
      <w:bookmarkEnd w:id="54"/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39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4.14. Очистка урн, расположенных на территории общего пользования, производится  подрядной организацией, осуществляющей уборку и содержание соответствующей территории, а на занимаемой территории - соответствующими юридическими и физическими лицами, по мере их заполнения, в рамках санитарных норм и правил.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39"/>
        <w:jc w:val="both"/>
        <w:rPr>
          <w:rFonts w:eastAsia="Times New Roman"/>
          <w:color w:val="000000" w:themeColor="text1"/>
          <w:sz w:val="28"/>
          <w:szCs w:val="28"/>
        </w:rPr>
      </w:pPr>
      <w:bookmarkStart w:id="56" w:name="sub_415"/>
      <w:bookmarkEnd w:id="55"/>
      <w:r w:rsidRPr="0051481B">
        <w:rPr>
          <w:rFonts w:eastAsia="Times New Roman"/>
          <w:color w:val="000000" w:themeColor="text1"/>
          <w:sz w:val="28"/>
          <w:szCs w:val="28"/>
        </w:rPr>
        <w:t>4.15. Мойка урн производится по мере загрязнения, но не реже одного раза в неделю. Урны, расположенные на остановках  сельского пассажирского транспорта, очищаются и промываются организациями, осуществляющими уборку и содержание остановок, а урны, установленные на занимаемой территории у торговых объектов, - организациями, осуществляющими торговую деятельность.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39"/>
        <w:jc w:val="both"/>
        <w:rPr>
          <w:rFonts w:eastAsia="Times New Roman"/>
          <w:color w:val="000000" w:themeColor="text1"/>
          <w:sz w:val="28"/>
          <w:szCs w:val="28"/>
        </w:rPr>
      </w:pPr>
      <w:bookmarkStart w:id="57" w:name="sub_416"/>
      <w:bookmarkEnd w:id="56"/>
      <w:r w:rsidRPr="0051481B">
        <w:rPr>
          <w:rFonts w:eastAsia="Times New Roman"/>
          <w:color w:val="000000" w:themeColor="text1"/>
          <w:sz w:val="28"/>
          <w:szCs w:val="28"/>
        </w:rPr>
        <w:t>4.16. Покраска урн осуществляется организацией, осуществляющей содержание соответствующей территории, не менее одного раза в год (апрель), а также по мере необходимости или по предписанию  администрации сельского поселения.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sz w:val="28"/>
          <w:szCs w:val="28"/>
        </w:rPr>
      </w:pPr>
      <w:bookmarkStart w:id="58" w:name="sub_417"/>
      <w:bookmarkEnd w:id="57"/>
      <w:r w:rsidRPr="0051481B">
        <w:rPr>
          <w:rFonts w:eastAsia="Times New Roman"/>
          <w:sz w:val="28"/>
          <w:szCs w:val="28"/>
        </w:rPr>
        <w:t>4.17. Места складирования и хранения строительных материалов, изделий и конструкций, грунта, КГМ, различной специальной техники, оборудования, машин и механизмов за пределами строительной площадки в обязательном порядке согласовываются с администрацией сельского поселения.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sz w:val="28"/>
          <w:szCs w:val="28"/>
        </w:rPr>
      </w:pPr>
      <w:bookmarkStart w:id="59" w:name="sub_418"/>
      <w:bookmarkEnd w:id="58"/>
      <w:r w:rsidRPr="0051481B">
        <w:rPr>
          <w:rFonts w:eastAsia="Times New Roman"/>
          <w:sz w:val="28"/>
          <w:szCs w:val="28"/>
        </w:rPr>
        <w:t xml:space="preserve">4.18. В случае невозможности установления виновников возникновения </w:t>
      </w:r>
      <w:r w:rsidRPr="0051481B">
        <w:rPr>
          <w:rFonts w:eastAsia="Times New Roman"/>
          <w:sz w:val="28"/>
          <w:szCs w:val="28"/>
        </w:rPr>
        <w:lastRenderedPageBreak/>
        <w:t>неорганизованных свалок, их ликвидация производится администрацией  сельского поселения.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sz w:val="28"/>
          <w:szCs w:val="28"/>
        </w:rPr>
      </w:pPr>
      <w:bookmarkStart w:id="60" w:name="sub_420"/>
      <w:bookmarkEnd w:id="59"/>
      <w:r w:rsidRPr="0051481B">
        <w:rPr>
          <w:rFonts w:eastAsia="Times New Roman"/>
          <w:sz w:val="28"/>
          <w:szCs w:val="28"/>
        </w:rPr>
        <w:t xml:space="preserve">4.19. </w:t>
      </w:r>
      <w:proofErr w:type="gramStart"/>
      <w:r w:rsidRPr="0051481B">
        <w:rPr>
          <w:rFonts w:eastAsia="Times New Roman"/>
          <w:sz w:val="28"/>
          <w:szCs w:val="28"/>
        </w:rPr>
        <w:t>Ежедневная уборка территории производится соответствующими специализированными предприятиями, с которыми заключен муниципальный контракт (договор), в зимнее время до 09.00 часов, в летнее до 8.00.</w:t>
      </w:r>
      <w:proofErr w:type="gramEnd"/>
      <w:r w:rsidRPr="0051481B">
        <w:rPr>
          <w:rFonts w:eastAsia="Times New Roman"/>
          <w:sz w:val="28"/>
          <w:szCs w:val="28"/>
        </w:rPr>
        <w:t xml:space="preserve"> На магистралях и улицах с интенсивным движением транспорта уборочные работы проводятся в ночное время до 06.00 часов.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bookmarkStart w:id="61" w:name="sub_421"/>
      <w:bookmarkEnd w:id="60"/>
      <w:r w:rsidRPr="0051481B">
        <w:rPr>
          <w:rFonts w:eastAsia="Times New Roman"/>
          <w:sz w:val="28"/>
          <w:szCs w:val="28"/>
        </w:rPr>
        <w:t xml:space="preserve">4.20. В случаях экстремальных погодных явлений (ливневых дождей, ураганов, снегопада, гололеда) режим уборочных работ устанавливается в соответствии с указаниями комиссии по чрезвычайным ситуациям (далее - КЧС). Решения штаба КЧС обязательны также к исполнению всеми </w:t>
      </w:r>
      <w:r w:rsidRPr="0051481B">
        <w:rPr>
          <w:rFonts w:eastAsia="Times New Roman"/>
          <w:color w:val="000000" w:themeColor="text1"/>
          <w:sz w:val="28"/>
          <w:szCs w:val="28"/>
        </w:rPr>
        <w:t>юридическими и физическими лицами.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bookmarkStart w:id="62" w:name="sub_422"/>
      <w:bookmarkEnd w:id="61"/>
      <w:r w:rsidRPr="0051481B">
        <w:rPr>
          <w:rFonts w:eastAsia="Times New Roman"/>
          <w:color w:val="000000" w:themeColor="text1"/>
          <w:sz w:val="28"/>
          <w:szCs w:val="28"/>
        </w:rPr>
        <w:t xml:space="preserve">4.21. Ручную зачистку </w:t>
      </w:r>
      <w:hyperlink r:id="rId36" w:anchor="sub_231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тротуаров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, прилегающих к территории общего пользования, после проведения механизированной уборки от снега и </w:t>
      </w:r>
      <w:hyperlink r:id="rId37" w:anchor="sub_227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смета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на площадях, </w:t>
      </w:r>
      <w:hyperlink r:id="rId38" w:anchor="sub_232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улицах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и проездах осуществляет организация, производящая уборку, а тротуаров на занимаемой территории - соответствующие юридические и физические лица.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bookmarkStart w:id="63" w:name="sub_423"/>
      <w:bookmarkEnd w:id="62"/>
      <w:r w:rsidRPr="0051481B">
        <w:rPr>
          <w:rFonts w:eastAsia="Times New Roman"/>
          <w:color w:val="000000" w:themeColor="text1"/>
          <w:sz w:val="28"/>
          <w:szCs w:val="28"/>
        </w:rPr>
        <w:t>4.22. Уборка объектов, территорию которых невозможно убирать механизированным способом (из-за недостаточной ширины или сложной конфигурации), производится вручную.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bookmarkStart w:id="64" w:name="sub_424"/>
      <w:bookmarkEnd w:id="63"/>
      <w:r w:rsidRPr="0051481B">
        <w:rPr>
          <w:rFonts w:eastAsia="Times New Roman"/>
          <w:color w:val="000000" w:themeColor="text1"/>
          <w:sz w:val="28"/>
          <w:szCs w:val="28"/>
        </w:rPr>
        <w:t xml:space="preserve">4.23. Профилактическое обследование смотровых и </w:t>
      </w:r>
      <w:proofErr w:type="spellStart"/>
      <w:r w:rsidRPr="0051481B">
        <w:rPr>
          <w:rFonts w:eastAsia="Times New Roman"/>
          <w:color w:val="000000" w:themeColor="text1"/>
          <w:sz w:val="28"/>
          <w:szCs w:val="28"/>
        </w:rPr>
        <w:t>дождеприемных</w:t>
      </w:r>
      <w:proofErr w:type="spellEnd"/>
      <w:r w:rsidRPr="0051481B">
        <w:rPr>
          <w:rFonts w:eastAsia="Times New Roman"/>
          <w:color w:val="000000" w:themeColor="text1"/>
          <w:sz w:val="28"/>
          <w:szCs w:val="28"/>
        </w:rPr>
        <w:t xml:space="preserve"> колодцев ливневой канализации (водосточной сети) и их очистка производятся организациями, у которых эти сооружения находятся на балансе, по утвержденным графикам, но не реже одного раза в квартал. Во избежание засорения ливневой канализации запрещается сброс </w:t>
      </w:r>
      <w:hyperlink r:id="rId39" w:anchor="sub_227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смета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 xml:space="preserve"> 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и мусора в </w:t>
      </w:r>
      <w:proofErr w:type="spellStart"/>
      <w:r w:rsidRPr="0051481B">
        <w:rPr>
          <w:rFonts w:eastAsia="Times New Roman"/>
          <w:color w:val="000000" w:themeColor="text1"/>
          <w:sz w:val="28"/>
          <w:szCs w:val="28"/>
        </w:rPr>
        <w:t>дождеприемные</w:t>
      </w:r>
      <w:proofErr w:type="spellEnd"/>
      <w:r w:rsidRPr="0051481B">
        <w:rPr>
          <w:rFonts w:eastAsia="Times New Roman"/>
          <w:color w:val="000000" w:themeColor="text1"/>
          <w:sz w:val="28"/>
          <w:szCs w:val="28"/>
        </w:rPr>
        <w:t xml:space="preserve"> колодцы.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bookmarkStart w:id="65" w:name="sub_425"/>
      <w:bookmarkEnd w:id="64"/>
      <w:r w:rsidRPr="0051481B">
        <w:rPr>
          <w:rFonts w:eastAsia="Times New Roman"/>
          <w:color w:val="000000" w:themeColor="text1"/>
          <w:sz w:val="28"/>
          <w:szCs w:val="28"/>
        </w:rPr>
        <w:t xml:space="preserve">4.24. Решетки </w:t>
      </w:r>
      <w:proofErr w:type="spellStart"/>
      <w:r w:rsidRPr="0051481B">
        <w:rPr>
          <w:rFonts w:eastAsia="Times New Roman"/>
          <w:color w:val="000000" w:themeColor="text1"/>
          <w:sz w:val="28"/>
          <w:szCs w:val="28"/>
        </w:rPr>
        <w:t>дождеприемных</w:t>
      </w:r>
      <w:proofErr w:type="spellEnd"/>
      <w:r w:rsidRPr="0051481B">
        <w:rPr>
          <w:rFonts w:eastAsia="Times New Roman"/>
          <w:color w:val="000000" w:themeColor="text1"/>
          <w:sz w:val="28"/>
          <w:szCs w:val="28"/>
        </w:rPr>
        <w:t xml:space="preserve"> колодцев должны постоянно находиться в очищенном состоянии. Не допускается засорение, заиливание решеток и колодцев, ограничивающее их пропускную способность.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bookmarkStart w:id="66" w:name="sub_426"/>
      <w:bookmarkEnd w:id="65"/>
      <w:r w:rsidRPr="0051481B">
        <w:rPr>
          <w:rFonts w:eastAsia="Times New Roman"/>
          <w:color w:val="000000" w:themeColor="text1"/>
          <w:sz w:val="28"/>
          <w:szCs w:val="28"/>
        </w:rPr>
        <w:t xml:space="preserve">4.25. В случае обильных осадков при возникновении подтоплений на проезжей части </w:t>
      </w:r>
      <w:hyperlink r:id="rId40" w:anchor="sub_27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дорог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 xml:space="preserve"> </w:t>
      </w:r>
      <w:r w:rsidRPr="0051481B">
        <w:rPr>
          <w:rFonts w:eastAsia="Times New Roman"/>
          <w:color w:val="000000" w:themeColor="text1"/>
          <w:sz w:val="28"/>
          <w:szCs w:val="28"/>
        </w:rPr>
        <w:t>(из-за нарушения работы ливневой канализации) ликвидация подтоплений производится силами организации, с которой заключен договор.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bookmarkStart w:id="67" w:name="sub_427"/>
      <w:bookmarkEnd w:id="66"/>
      <w:r w:rsidRPr="0051481B">
        <w:rPr>
          <w:rFonts w:eastAsia="Times New Roman"/>
          <w:color w:val="000000" w:themeColor="text1"/>
          <w:sz w:val="28"/>
          <w:szCs w:val="28"/>
        </w:rPr>
        <w:t>4.26. При возникновении подтоплений, вызванных сбросом воды (откачка воды из котлованов, аварийная ситуация на трубопроводах), ответственность за их ликвидацию (в зимних условиях - скол и вывоз льда) возлагается на организацию, допустившую возникновение указанных ситуаций и соответствующую организацию имеющую договорные отношения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sz w:val="28"/>
          <w:szCs w:val="28"/>
        </w:rPr>
      </w:pPr>
      <w:bookmarkStart w:id="68" w:name="sub_428"/>
      <w:bookmarkEnd w:id="67"/>
      <w:r w:rsidRPr="0051481B">
        <w:rPr>
          <w:rFonts w:eastAsia="Times New Roman"/>
          <w:color w:val="000000" w:themeColor="text1"/>
          <w:sz w:val="28"/>
          <w:szCs w:val="28"/>
        </w:rPr>
        <w:t>4.27. В целях сохранности коллекторов ливневой канализации устанавливается охранная зона 3 (три) метра в каждую сторону от оси</w:t>
      </w:r>
      <w:r w:rsidRPr="0051481B">
        <w:rPr>
          <w:rFonts w:eastAsia="Times New Roman"/>
          <w:sz w:val="28"/>
          <w:szCs w:val="28"/>
        </w:rPr>
        <w:t xml:space="preserve"> коллектора. 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t>4.28. Запрещается повреждать сети ливневой канализации, взламывать или разрушать водоприемные люки.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sz w:val="28"/>
          <w:szCs w:val="28"/>
        </w:rPr>
      </w:pPr>
      <w:bookmarkStart w:id="69" w:name="sub_429"/>
      <w:bookmarkEnd w:id="68"/>
      <w:r w:rsidRPr="0051481B">
        <w:rPr>
          <w:rFonts w:eastAsia="Times New Roman"/>
          <w:sz w:val="28"/>
          <w:szCs w:val="28"/>
        </w:rPr>
        <w:t>4.29. В пределах охранной зоны коллекторов ливневой канализации без письменного согласия эксплуатирующей организации запрещается:</w:t>
      </w:r>
    </w:p>
    <w:bookmarkEnd w:id="69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lastRenderedPageBreak/>
        <w:t>4.29.1. Производить земляные работы.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t xml:space="preserve">4.29.2. Осуществлять строительство, устанавливать торговые, </w:t>
      </w:r>
      <w:r w:rsidRPr="0051481B">
        <w:rPr>
          <w:rFonts w:eastAsia="Times New Roman"/>
          <w:color w:val="000000" w:themeColor="text1"/>
          <w:sz w:val="28"/>
          <w:szCs w:val="28"/>
        </w:rPr>
        <w:t>хозяйственные и бытовые сооружения.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4.29.3. Сбрасывать промышленные, бытовые отходы, мусор и иные материалы.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bookmarkStart w:id="70" w:name="sub_432"/>
      <w:r w:rsidRPr="0051481B">
        <w:rPr>
          <w:rFonts w:eastAsia="Times New Roman"/>
          <w:color w:val="000000" w:themeColor="text1"/>
          <w:sz w:val="28"/>
          <w:szCs w:val="28"/>
        </w:rPr>
        <w:t xml:space="preserve">4.30. Уборка и очистка канав, труб, дренажей, предназначенных для отвода   поверхностных вод с улиц и </w:t>
      </w:r>
      <w:hyperlink r:id="rId41" w:anchor="sub_27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дорог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>,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 производится организациями, эксплуатирующими эти сооружения. Извлечение осадков из ливневой канализации, смотровых и </w:t>
      </w:r>
      <w:proofErr w:type="spellStart"/>
      <w:r w:rsidRPr="0051481B">
        <w:rPr>
          <w:rFonts w:eastAsia="Times New Roman"/>
          <w:color w:val="000000" w:themeColor="text1"/>
          <w:sz w:val="28"/>
          <w:szCs w:val="28"/>
        </w:rPr>
        <w:t>дождеприемных</w:t>
      </w:r>
      <w:proofErr w:type="spellEnd"/>
      <w:r w:rsidRPr="0051481B">
        <w:rPr>
          <w:rFonts w:eastAsia="Times New Roman"/>
          <w:color w:val="000000" w:themeColor="text1"/>
          <w:sz w:val="28"/>
          <w:szCs w:val="28"/>
        </w:rPr>
        <w:t xml:space="preserve"> колодцев производится по мере необходимости, но не реже двух раз в  год с немедленным их вывозом.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bookmarkStart w:id="71" w:name="sub_433"/>
      <w:bookmarkEnd w:id="70"/>
      <w:r w:rsidRPr="0051481B">
        <w:rPr>
          <w:rFonts w:eastAsia="Times New Roman"/>
          <w:color w:val="000000" w:themeColor="text1"/>
          <w:sz w:val="28"/>
          <w:szCs w:val="28"/>
        </w:rPr>
        <w:t>4.31. Ответственность за исправное техническое состояние сетей ливневой канализации (в том числе своевременное закрытие люков, решеток) возлагается на эксплуатирующие организации или организации с кем заключен контракт.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bookmarkStart w:id="72" w:name="sub_434"/>
      <w:bookmarkEnd w:id="71"/>
      <w:r w:rsidRPr="0051481B">
        <w:rPr>
          <w:rFonts w:eastAsia="Times New Roman"/>
          <w:color w:val="000000" w:themeColor="text1"/>
          <w:sz w:val="28"/>
          <w:szCs w:val="28"/>
        </w:rPr>
        <w:t>4.32. Вывоз скола асфальта при проведении дорожно-ремонтных работ производится организациями, проводящими работы, незамедлительно. Временное складирование скола асфальта на территории сельского поселения  категорически запрещается.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bookmarkStart w:id="73" w:name="sub_435"/>
      <w:bookmarkEnd w:id="72"/>
      <w:r w:rsidRPr="0051481B">
        <w:rPr>
          <w:rFonts w:eastAsia="Times New Roman"/>
          <w:color w:val="000000" w:themeColor="text1"/>
          <w:sz w:val="28"/>
          <w:szCs w:val="28"/>
        </w:rPr>
        <w:t xml:space="preserve">4.33. Спил и </w:t>
      </w:r>
      <w:proofErr w:type="spellStart"/>
      <w:r w:rsidRPr="0051481B">
        <w:rPr>
          <w:rFonts w:eastAsia="Times New Roman"/>
          <w:color w:val="000000" w:themeColor="text1"/>
          <w:sz w:val="28"/>
          <w:szCs w:val="28"/>
        </w:rPr>
        <w:t>кронирование</w:t>
      </w:r>
      <w:proofErr w:type="spellEnd"/>
      <w:r w:rsidRPr="0051481B">
        <w:rPr>
          <w:rFonts w:eastAsia="Times New Roman"/>
          <w:color w:val="000000" w:themeColor="text1"/>
          <w:sz w:val="28"/>
          <w:szCs w:val="28"/>
        </w:rPr>
        <w:t xml:space="preserve"> деревьев осуществляется в соответствии с настоящими Правилами и иными муниципальными правовыми актами один раз в год в период с ноября по апрель, за исключением аварийных деревьев, явно создающих угрозу жизни и здоровью людей.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bookmarkStart w:id="74" w:name="sub_436"/>
      <w:bookmarkEnd w:id="73"/>
      <w:r w:rsidRPr="0051481B">
        <w:rPr>
          <w:rFonts w:eastAsia="Times New Roman"/>
          <w:color w:val="000000" w:themeColor="text1"/>
          <w:sz w:val="28"/>
          <w:szCs w:val="28"/>
        </w:rPr>
        <w:t xml:space="preserve">4.34. Упавшие деревья должны быть удалены правообладателем земельного участка немедленно с проезжей части дорог, </w:t>
      </w:r>
      <w:hyperlink r:id="rId42" w:anchor="sub_231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тротуаров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, от </w:t>
      </w:r>
      <w:proofErr w:type="spellStart"/>
      <w:r w:rsidRPr="0051481B">
        <w:rPr>
          <w:rFonts w:eastAsia="Times New Roman"/>
          <w:color w:val="000000" w:themeColor="text1"/>
          <w:sz w:val="28"/>
          <w:szCs w:val="28"/>
        </w:rPr>
        <w:t>токонесущих</w:t>
      </w:r>
      <w:proofErr w:type="spellEnd"/>
      <w:r w:rsidRPr="0051481B">
        <w:rPr>
          <w:rFonts w:eastAsia="Times New Roman"/>
          <w:color w:val="000000" w:themeColor="text1"/>
          <w:sz w:val="28"/>
          <w:szCs w:val="28"/>
        </w:rPr>
        <w:t xml:space="preserve"> проводов, фасадов жилых и производственных зданий, а с других территорий - в течение 6 часов с момента обнаружения.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bookmarkStart w:id="75" w:name="sub_437"/>
      <w:bookmarkEnd w:id="74"/>
      <w:r w:rsidRPr="0051481B">
        <w:rPr>
          <w:rFonts w:eastAsia="Times New Roman"/>
          <w:color w:val="000000" w:themeColor="text1"/>
          <w:sz w:val="28"/>
          <w:szCs w:val="28"/>
        </w:rPr>
        <w:t xml:space="preserve">4.35 . Пни, оставшиеся после вырезки сухостойных, аварийных деревьев, ветки, корни, щепки  должны быть удалены в течение суток с </w:t>
      </w:r>
      <w:hyperlink r:id="rId43" w:anchor="sub_232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улиц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населенных пунктов сельского поселения  и в течение трех суток - с дворовых территорий.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</w:p>
    <w:bookmarkEnd w:id="75"/>
    <w:p w:rsidR="0051481B" w:rsidRPr="0051481B" w:rsidRDefault="0051481B" w:rsidP="0051481B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after="100" w:afterAutospacing="1"/>
        <w:jc w:val="center"/>
        <w:outlineLvl w:val="0"/>
        <w:rPr>
          <w:rFonts w:eastAsia="Times New Roman"/>
          <w:b/>
          <w:bCs/>
          <w:kern w:val="32"/>
          <w:sz w:val="28"/>
          <w:szCs w:val="28"/>
          <w:lang w:eastAsia="x-none"/>
        </w:rPr>
      </w:pPr>
      <w:r w:rsidRPr="0051481B">
        <w:rPr>
          <w:rFonts w:eastAsia="Times New Roman"/>
          <w:b/>
          <w:bCs/>
          <w:kern w:val="32"/>
          <w:sz w:val="28"/>
          <w:szCs w:val="28"/>
          <w:lang w:val="x-none" w:eastAsia="x-none"/>
        </w:rPr>
        <w:t>Уборка территории в зимний период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sz w:val="28"/>
          <w:szCs w:val="28"/>
        </w:rPr>
        <w:t xml:space="preserve">5.1. Период зимней уборки устанавливается с 1 октября по 31 марта. В случае резкого изменения погодных условий (снег, мороз) сроки и окончание зимней уборки корректируются администрацией сельского поселения. Зимняя уборка территорий должна производиться до 8.00 часов, а в случае необходимости дополнительное время уборки определяется администрацией сельского поселения. </w:t>
      </w:r>
      <w:bookmarkStart w:id="76" w:name="sub_52"/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5.2. Мероприятия по подготовке уборочной техники к работе в зимний период проводятся собственником техники в срок до 1 октября текущего года.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bookmarkStart w:id="77" w:name="sub_53"/>
      <w:bookmarkEnd w:id="76"/>
      <w:r w:rsidRPr="0051481B">
        <w:rPr>
          <w:rFonts w:eastAsia="Times New Roman"/>
          <w:color w:val="000000" w:themeColor="text1"/>
          <w:sz w:val="28"/>
          <w:szCs w:val="28"/>
        </w:rPr>
        <w:t xml:space="preserve">5.3. Территории размещения </w:t>
      </w:r>
      <w:proofErr w:type="spellStart"/>
      <w:r w:rsidRPr="0051481B">
        <w:rPr>
          <w:rFonts w:eastAsia="Times New Roman"/>
          <w:color w:val="000000" w:themeColor="text1"/>
          <w:sz w:val="28"/>
          <w:szCs w:val="28"/>
        </w:rPr>
        <w:t>снегосвалок</w:t>
      </w:r>
      <w:proofErr w:type="spellEnd"/>
      <w:r w:rsidRPr="0051481B">
        <w:rPr>
          <w:rFonts w:eastAsia="Times New Roman"/>
          <w:color w:val="000000" w:themeColor="text1"/>
          <w:sz w:val="28"/>
          <w:szCs w:val="28"/>
        </w:rPr>
        <w:t xml:space="preserve"> определяются администрацией сельского поселения.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bookmarkStart w:id="78" w:name="sub_54"/>
      <w:bookmarkEnd w:id="77"/>
      <w:r w:rsidRPr="0051481B">
        <w:rPr>
          <w:rFonts w:eastAsia="Times New Roman"/>
          <w:color w:val="000000" w:themeColor="text1"/>
          <w:sz w:val="28"/>
          <w:szCs w:val="28"/>
        </w:rPr>
        <w:t>5.4.  Организации, отвечающие за уборку  территорий сельского поселения, до 1 октября должны обеспечить завоз, заготовку и складирование необходимого количества противогололедных материалов.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bookmarkStart w:id="79" w:name="sub_55"/>
      <w:bookmarkEnd w:id="78"/>
      <w:r w:rsidRPr="0051481B">
        <w:rPr>
          <w:rFonts w:eastAsia="Times New Roman"/>
          <w:color w:val="000000" w:themeColor="text1"/>
          <w:sz w:val="28"/>
          <w:szCs w:val="28"/>
        </w:rPr>
        <w:lastRenderedPageBreak/>
        <w:t xml:space="preserve">5.5. При уборке внутриквартальных территорий, </w:t>
      </w:r>
      <w:hyperlink r:id="rId44" w:anchor="sub_27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дорог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 xml:space="preserve"> 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в парках, лесопарках, садах, скверах, на бульварах и в других зеленых зонах допускается временное складирование снега, не содержащего химических реагентов, на заранее подготовленные для этих целей площадки при условии сохранности </w:t>
      </w:r>
      <w:hyperlink r:id="rId45" w:anchor="sub_28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зеленых насаждений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и обеспечения оттока талых вод.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bookmarkStart w:id="80" w:name="sub_56"/>
      <w:bookmarkEnd w:id="79"/>
      <w:r w:rsidRPr="0051481B">
        <w:rPr>
          <w:rFonts w:eastAsia="Times New Roman"/>
          <w:color w:val="000000" w:themeColor="text1"/>
          <w:sz w:val="28"/>
          <w:szCs w:val="28"/>
        </w:rPr>
        <w:t xml:space="preserve">5.6. Технология и режим производства уборочных работ на проезжей части </w:t>
      </w:r>
      <w:hyperlink r:id="rId46" w:anchor="sub_232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улиц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>,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проездах, на </w:t>
      </w:r>
      <w:hyperlink r:id="rId47" w:anchor="sub_231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тротуарах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и дворовых территориях должны обеспечивать беспрепятственное движение транспортных средств и пешеходов независимо от погодных условий.</w:t>
      </w:r>
      <w:bookmarkEnd w:id="80"/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sz w:val="28"/>
          <w:szCs w:val="28"/>
        </w:rPr>
      </w:pPr>
    </w:p>
    <w:p w:rsidR="0051481B" w:rsidRPr="0051481B" w:rsidRDefault="0051481B" w:rsidP="0051481B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after="100" w:afterAutospacing="1"/>
        <w:jc w:val="center"/>
        <w:outlineLvl w:val="0"/>
        <w:rPr>
          <w:rFonts w:eastAsia="Times New Roman"/>
          <w:b/>
          <w:bCs/>
          <w:kern w:val="32"/>
          <w:sz w:val="28"/>
          <w:szCs w:val="28"/>
          <w:lang w:eastAsia="x-none"/>
        </w:rPr>
      </w:pPr>
      <w:r w:rsidRPr="0051481B">
        <w:rPr>
          <w:rFonts w:eastAsia="Times New Roman"/>
          <w:b/>
          <w:bCs/>
          <w:kern w:val="32"/>
          <w:sz w:val="28"/>
          <w:szCs w:val="28"/>
          <w:lang w:val="x-none" w:eastAsia="x-none"/>
        </w:rPr>
        <w:t>Зимняя уборка улиц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6.1. К первоочередным операциям зимней уборки относятся: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6.1.1. Обработка проезжей части </w:t>
      </w:r>
      <w:hyperlink r:id="rId48" w:anchor="sub_27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дорог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противогололедными материалами;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6.1.2.  Сгребание, подметание снега;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6.1.3.  Формирование снежного вала для последующего вывоза;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6.1.4. Выполнение разрывов в валах снега на перекрестках, у остановок  транспорта, подъездов к административным и общественным зданиям, выездов из дворов.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bookmarkStart w:id="81" w:name="sub_62"/>
      <w:r w:rsidRPr="0051481B">
        <w:rPr>
          <w:rFonts w:eastAsia="Times New Roman"/>
          <w:color w:val="000000" w:themeColor="text1"/>
          <w:sz w:val="28"/>
          <w:szCs w:val="28"/>
        </w:rPr>
        <w:t>6.2. К операциям второй очереди относятся:</w:t>
      </w:r>
    </w:p>
    <w:bookmarkEnd w:id="81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6.2.1.  Удаление снега (вывоз);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6.2.2.   Скалывание льда и удаление </w:t>
      </w:r>
      <w:proofErr w:type="spellStart"/>
      <w:r w:rsidRPr="0051481B">
        <w:rPr>
          <w:rFonts w:eastAsia="Times New Roman"/>
          <w:color w:val="000000" w:themeColor="text1"/>
          <w:sz w:val="28"/>
          <w:szCs w:val="28"/>
        </w:rPr>
        <w:t>снего</w:t>
      </w:r>
      <w:proofErr w:type="spellEnd"/>
      <w:r w:rsidRPr="0051481B">
        <w:rPr>
          <w:rFonts w:eastAsia="Times New Roman"/>
          <w:color w:val="000000" w:themeColor="text1"/>
          <w:sz w:val="28"/>
          <w:szCs w:val="28"/>
        </w:rPr>
        <w:t>-ледяных образований;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6.2.3.  Зачистка дорожных лотков после удаления снега.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bookmarkStart w:id="82" w:name="sub_63"/>
      <w:r w:rsidRPr="0051481B">
        <w:rPr>
          <w:rFonts w:eastAsia="Times New Roman"/>
          <w:color w:val="000000" w:themeColor="text1"/>
          <w:sz w:val="28"/>
          <w:szCs w:val="28"/>
        </w:rPr>
        <w:t>6.3. Требования к зимней уборке дорог по отдельным технологическим операциям:</w:t>
      </w:r>
    </w:p>
    <w:bookmarkEnd w:id="82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6.3.1. Обработка проезжей части дорог противогололедными материалами: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6.3.1.1. Обработка проезжей части дорог противогололедными материалами должна начинаться сразу с начала снегопада.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6.3.1.2. Машины для распределения противогололедных материалов находятся на круглосуточном дежурстве, закрепляются для работы за определенными </w:t>
      </w:r>
      <w:hyperlink r:id="rId49" w:anchor="sub_232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улицами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 xml:space="preserve"> 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и проездами (маршрутные графики работы). 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6.3.1.3. С начала снегопада в первую очередь обрабатываются противогололедными материалами наиболее опасные для движения транспорта участки улиц - крутые спуски, подъемы, тормозные площадки на перекрестках</w:t>
      </w:r>
      <w:r w:rsidRPr="0051481B">
        <w:rPr>
          <w:rFonts w:eastAsia="Times New Roman"/>
          <w:sz w:val="28"/>
          <w:szCs w:val="28"/>
        </w:rPr>
        <w:t xml:space="preserve"> улиц и остановки общественного транспорта.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6.3.1.4. По окончании обработки наиболее опасных для движения транспорта мест необходимо приступить к сплошной обработке проезжей части противогололедными материалами. Данная операция начинается по улицам, по которым проходят маршруты движения  пассажирского транспорта.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6.3.1.5. Время, необходимое для сплошной обработки противогололедными материалами всей территории, не должно превышать трех часов с момента начала снегопада.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bookmarkStart w:id="83" w:name="sub_64"/>
      <w:r w:rsidRPr="0051481B">
        <w:rPr>
          <w:rFonts w:eastAsia="Times New Roman"/>
          <w:color w:val="000000" w:themeColor="text1"/>
          <w:sz w:val="28"/>
          <w:szCs w:val="28"/>
        </w:rPr>
        <w:t>6.4. Уборка снега:</w:t>
      </w:r>
    </w:p>
    <w:bookmarkEnd w:id="83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lastRenderedPageBreak/>
        <w:t>6.4.1. В технологическом цикле (посыпка-подметание) доли той или другой операции должны быть равными (количество обработанных реагентами площадей должно соответствовать количеству подметенных).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6.4.2. Механизированное подметание проезжей части должно начинаться при высоте рыхлой снежной массы на дорожном полотне 2,5 - </w:t>
      </w:r>
      <w:smartTag w:uri="urn:schemas-microsoft-com:office:smarttags" w:element="metricconverter">
        <w:smartTagPr>
          <w:attr w:name="ProductID" w:val="3 см"/>
        </w:smartTagPr>
        <w:r w:rsidRPr="0051481B">
          <w:rPr>
            <w:rFonts w:eastAsia="Times New Roman"/>
            <w:color w:val="000000" w:themeColor="text1"/>
            <w:sz w:val="28"/>
            <w:szCs w:val="28"/>
          </w:rPr>
          <w:t>3 см</w:t>
        </w:r>
      </w:smartTag>
      <w:r w:rsidRPr="0051481B">
        <w:rPr>
          <w:rFonts w:eastAsia="Times New Roman"/>
          <w:color w:val="000000" w:themeColor="text1"/>
          <w:sz w:val="28"/>
          <w:szCs w:val="28"/>
        </w:rPr>
        <w:t xml:space="preserve">, что соответствует </w:t>
      </w:r>
      <w:smartTag w:uri="urn:schemas-microsoft-com:office:smarttags" w:element="metricconverter">
        <w:smartTagPr>
          <w:attr w:name="ProductID" w:val="5 см"/>
        </w:smartTagPr>
        <w:r w:rsidRPr="0051481B">
          <w:rPr>
            <w:rFonts w:eastAsia="Times New Roman"/>
            <w:color w:val="000000" w:themeColor="text1"/>
            <w:sz w:val="28"/>
            <w:szCs w:val="28"/>
          </w:rPr>
          <w:t>5 см</w:t>
        </w:r>
      </w:smartTag>
      <w:r w:rsidRPr="0051481B">
        <w:rPr>
          <w:rFonts w:eastAsia="Times New Roman"/>
          <w:color w:val="000000" w:themeColor="text1"/>
          <w:sz w:val="28"/>
          <w:szCs w:val="28"/>
        </w:rPr>
        <w:t xml:space="preserve"> свежевыпавшего уплотненного снега.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При длительном снегопаде циклы механизированной уборки проезжей части осуществляются после каждых </w:t>
      </w:r>
      <w:smartTag w:uri="urn:schemas-microsoft-com:office:smarttags" w:element="metricconverter">
        <w:smartTagPr>
          <w:attr w:name="ProductID" w:val="5 см"/>
        </w:smartTagPr>
        <w:r w:rsidRPr="0051481B">
          <w:rPr>
            <w:rFonts w:eastAsia="Times New Roman"/>
            <w:color w:val="000000" w:themeColor="text1"/>
            <w:sz w:val="28"/>
            <w:szCs w:val="28"/>
          </w:rPr>
          <w:t>5 см</w:t>
        </w:r>
      </w:smartTag>
      <w:r w:rsidRPr="0051481B">
        <w:rPr>
          <w:rFonts w:eastAsia="Times New Roman"/>
          <w:color w:val="000000" w:themeColor="text1"/>
          <w:sz w:val="28"/>
          <w:szCs w:val="28"/>
        </w:rPr>
        <w:t xml:space="preserve"> свежевыпавшего снега.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6.4.3. Время, необходимое на подметание всех улиц и проездов, не должно превышать 3 часов (один цикл механизированного подметания).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39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6.4.4. При длительных интенсивных снегопадах время технологического цикла (посыпка-подметание) не должно превышать 4 часов.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39"/>
        <w:jc w:val="both"/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51481B">
        <w:rPr>
          <w:rFonts w:eastAsia="Times New Roman"/>
          <w:color w:val="000000" w:themeColor="text1"/>
          <w:sz w:val="28"/>
          <w:szCs w:val="28"/>
        </w:rPr>
        <w:t xml:space="preserve">При непрекращающемся снегопаде в течение суток должно быть выполнено не менее трех полных технологических циклов (посыпка-подметание), т.е. практически должна быть обеспечена постоянная работа уборочной техники на </w:t>
      </w:r>
      <w:hyperlink r:id="rId50" w:anchor="sub_232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улицах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населенных пунктов сельского поселения с кратковременными (не более 1 часа) перерывами для заправки машин горюче-смазочными материалами и принятия пищи водителями.</w:t>
      </w:r>
      <w:proofErr w:type="gramEnd"/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6.4.5. При выполнении второго и последующих циклов обработки проезжей части противогололедными материалами машины-распределители реагентов должны следовать непосредственно за колонной плужно-щеточных снегоочистителей, обрабатывая проезжую часть сразу на всю ширину подметания.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6.4.6. По окончании очередного цикла подметания необходимо приступить к выполнению работ по формированию снежных валов в лотках улиц и проездах, расчистке проходов в валах снега на остановках  транспорта, в местах надземных пешеходных переходов.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6.4.7. После завершения механизированного подметания проезжая часть должна быть полностью очищена от снежных накатов и наледи.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bookmarkStart w:id="84" w:name="sub_65"/>
      <w:r w:rsidRPr="0051481B">
        <w:rPr>
          <w:rFonts w:eastAsia="Times New Roman"/>
          <w:color w:val="000000" w:themeColor="text1"/>
          <w:sz w:val="28"/>
          <w:szCs w:val="28"/>
        </w:rPr>
        <w:t>6.5. Формирование снежных валов:</w:t>
      </w:r>
    </w:p>
    <w:bookmarkEnd w:id="84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6.5.1. Снег, счищенный с проезжей части улиц, а также </w:t>
      </w:r>
      <w:hyperlink r:id="rId51" w:anchor="sub_231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тротуаров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 xml:space="preserve">, 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сдвигается к обочине или бордюру </w:t>
      </w:r>
      <w:hyperlink r:id="rId52" w:anchor="sub_232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улиц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 xml:space="preserve"> </w:t>
      </w:r>
      <w:r w:rsidRPr="0051481B">
        <w:rPr>
          <w:rFonts w:eastAsia="Times New Roman"/>
          <w:color w:val="000000" w:themeColor="text1"/>
          <w:sz w:val="28"/>
          <w:szCs w:val="28"/>
        </w:rPr>
        <w:t>и проездов для временного складирования снежных масс.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6.5.2. Формирование снежных валов не допускается: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6.5.2.1.  На пересечении всех </w:t>
      </w:r>
      <w:hyperlink r:id="rId53" w:anchor="sub_27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дорог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 xml:space="preserve">, </w:t>
      </w:r>
      <w:r w:rsidRPr="0051481B">
        <w:rPr>
          <w:rFonts w:eastAsia="Times New Roman"/>
          <w:color w:val="000000" w:themeColor="text1"/>
          <w:sz w:val="28"/>
          <w:szCs w:val="28"/>
        </w:rPr>
        <w:t>улиц и проездов в одном уровне;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6.5.2.2.  На участках дорог, оборудованных транспортными</w:t>
      </w:r>
      <w:r w:rsidRPr="0051481B">
        <w:rPr>
          <w:rFonts w:eastAsia="Times New Roman"/>
          <w:sz w:val="28"/>
          <w:szCs w:val="28"/>
        </w:rPr>
        <w:t xml:space="preserve"> ограждениями или повышенными бордюрами;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6.5.2.3.   На тротуарах.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6.5.3. Ширина снежных валов не должна превышать </w:t>
      </w:r>
      <w:smartTag w:uri="urn:schemas-microsoft-com:office:smarttags" w:element="metricconverter">
        <w:smartTagPr>
          <w:attr w:name="ProductID" w:val="1 метра"/>
        </w:smartTagPr>
        <w:r w:rsidRPr="0051481B">
          <w:rPr>
            <w:rFonts w:eastAsia="Times New Roman"/>
            <w:color w:val="000000" w:themeColor="text1"/>
            <w:sz w:val="28"/>
            <w:szCs w:val="28"/>
          </w:rPr>
          <w:t>1 метра</w:t>
        </w:r>
      </w:smartTag>
      <w:r w:rsidRPr="0051481B">
        <w:rPr>
          <w:rFonts w:eastAsia="Times New Roman"/>
          <w:color w:val="000000" w:themeColor="text1"/>
          <w:sz w:val="28"/>
          <w:szCs w:val="28"/>
        </w:rPr>
        <w:t>. Валы снега должны быть подготовлены к погрузке в самосвалы. Время формирования снежных валов не должно превышать 24 часов после окончания снегопада;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b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6.5.4. При формировании снежных валов не допускается перемещение снежных валов на тротуары и </w:t>
      </w:r>
      <w:hyperlink r:id="rId54" w:anchor="sub_26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газоны.</w:t>
        </w:r>
      </w:hyperlink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bookmarkStart w:id="85" w:name="sub_66"/>
      <w:r w:rsidRPr="0051481B">
        <w:rPr>
          <w:rFonts w:eastAsia="Times New Roman"/>
          <w:color w:val="000000" w:themeColor="text1"/>
          <w:sz w:val="28"/>
          <w:szCs w:val="28"/>
        </w:rPr>
        <w:t>6.6. Выполнение разрывов в снежных валах:</w:t>
      </w:r>
    </w:p>
    <w:bookmarkEnd w:id="85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6.6.1. В валах снега на остановках городского пассажирского транспорта </w:t>
      </w:r>
      <w:r w:rsidRPr="0051481B">
        <w:rPr>
          <w:rFonts w:eastAsia="Times New Roman"/>
          <w:color w:val="000000" w:themeColor="text1"/>
          <w:sz w:val="28"/>
          <w:szCs w:val="28"/>
        </w:rPr>
        <w:lastRenderedPageBreak/>
        <w:t>и в местах пешеходных переходов должны быть сделаны разрывы: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6.6.1.1.  На остановках - на длину заездного кармана, не менее тридцати метров;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6.6.1.2.  На переходах, имеющих разметку, - на ширину разметки, не имеющих разметки - не менее </w:t>
      </w:r>
      <w:smartTag w:uri="urn:schemas-microsoft-com:office:smarttags" w:element="metricconverter">
        <w:smartTagPr>
          <w:attr w:name="ProductID" w:val="5 метров"/>
        </w:smartTagPr>
        <w:r w:rsidRPr="0051481B">
          <w:rPr>
            <w:rFonts w:eastAsia="Times New Roman"/>
            <w:color w:val="000000" w:themeColor="text1"/>
            <w:sz w:val="28"/>
            <w:szCs w:val="28"/>
          </w:rPr>
          <w:t>5 метров</w:t>
        </w:r>
      </w:smartTag>
      <w:r w:rsidRPr="0051481B">
        <w:rPr>
          <w:rFonts w:eastAsia="Times New Roman"/>
          <w:color w:val="000000" w:themeColor="text1"/>
          <w:sz w:val="28"/>
          <w:szCs w:val="28"/>
        </w:rPr>
        <w:t>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6.6.2. Устройство разрывов в снежных валах на остановках, переходах, перед въездом во дворы и </w:t>
      </w:r>
      <w:hyperlink r:id="rId55" w:anchor="sub_24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внутриквартальные проезды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должно быть выполнено в первую очередь после выполнения механизированного подметания проезжей части по окончании снегопада.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bookmarkStart w:id="86" w:name="sub_67"/>
      <w:r w:rsidRPr="0051481B">
        <w:rPr>
          <w:rFonts w:eastAsia="Times New Roman"/>
          <w:color w:val="000000" w:themeColor="text1"/>
          <w:sz w:val="28"/>
          <w:szCs w:val="28"/>
        </w:rPr>
        <w:t>6.7. Вывоз снега:</w:t>
      </w:r>
    </w:p>
    <w:bookmarkEnd w:id="86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6.7.1. Вывоз снега с </w:t>
      </w:r>
      <w:hyperlink r:id="rId56" w:anchor="sub_232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улиц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и проездов осуществляется в два этапа: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6.7.1.1. Первоочередной (выборочный) вывоз снега от остановок  пассажирского транспорта, пешеходных переходов, мест массового посещения населения (крупных магазинов, рынков), въездов на территорию больниц и других социально важных объектов - в течение 24 часов после окончания снегопада.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6.7.1.2. Окончательный (сплошной) вывоз снега производится по окончании первоочередного вывоза в соответствии с очередностью, определенной, но не может превысить: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6.7.1.2.1. При высоте снежного покрова до </w:t>
      </w:r>
      <w:smartTag w:uri="urn:schemas-microsoft-com:office:smarttags" w:element="metricconverter">
        <w:smartTagPr>
          <w:attr w:name="ProductID" w:val="6 см"/>
        </w:smartTagPr>
        <w:r w:rsidRPr="0051481B">
          <w:rPr>
            <w:rFonts w:eastAsia="Times New Roman"/>
            <w:color w:val="000000" w:themeColor="text1"/>
            <w:sz w:val="28"/>
            <w:szCs w:val="28"/>
          </w:rPr>
          <w:t>6 см</w:t>
        </w:r>
      </w:smartTag>
      <w:r w:rsidRPr="0051481B">
        <w:rPr>
          <w:rFonts w:eastAsia="Times New Roman"/>
          <w:color w:val="000000" w:themeColor="text1"/>
          <w:sz w:val="28"/>
          <w:szCs w:val="28"/>
        </w:rPr>
        <w:t xml:space="preserve"> - более 3-х дней;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6.7.1.2.2. При высоте снежного покрова до </w:t>
      </w:r>
      <w:smartTag w:uri="urn:schemas-microsoft-com:office:smarttags" w:element="metricconverter">
        <w:smartTagPr>
          <w:attr w:name="ProductID" w:val="10 см"/>
        </w:smartTagPr>
        <w:r w:rsidRPr="0051481B">
          <w:rPr>
            <w:rFonts w:eastAsia="Times New Roman"/>
            <w:color w:val="000000" w:themeColor="text1"/>
            <w:sz w:val="28"/>
            <w:szCs w:val="28"/>
          </w:rPr>
          <w:t>10 см</w:t>
        </w:r>
      </w:smartTag>
      <w:r w:rsidRPr="0051481B">
        <w:rPr>
          <w:rFonts w:eastAsia="Times New Roman"/>
          <w:color w:val="000000" w:themeColor="text1"/>
          <w:sz w:val="28"/>
          <w:szCs w:val="28"/>
        </w:rPr>
        <w:t xml:space="preserve"> - более 5-ти дней.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6.7.2. Вывоз снега с улиц и проездов должен осуществляться на специально подготовленные площадки. Запрещается вывоз снега в несогласованные в установленном порядке места. Обустройство и организация земель под </w:t>
      </w:r>
      <w:proofErr w:type="spellStart"/>
      <w:r w:rsidRPr="0051481B">
        <w:rPr>
          <w:rFonts w:eastAsia="Times New Roman"/>
          <w:color w:val="000000" w:themeColor="text1"/>
          <w:sz w:val="28"/>
          <w:szCs w:val="28"/>
        </w:rPr>
        <w:t>снегосвалки</w:t>
      </w:r>
      <w:proofErr w:type="spellEnd"/>
      <w:r w:rsidRPr="0051481B">
        <w:rPr>
          <w:rFonts w:eastAsia="Times New Roman"/>
          <w:color w:val="000000" w:themeColor="text1"/>
          <w:sz w:val="28"/>
          <w:szCs w:val="28"/>
        </w:rPr>
        <w:t xml:space="preserve"> возлагается на администрацию сельского поселения.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Места временного складирования снега после снеготаяния должны быть очищены от мусора и благоустроены.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bookmarkStart w:id="87" w:name="sub_69"/>
      <w:r w:rsidRPr="0051481B">
        <w:rPr>
          <w:rFonts w:eastAsia="Times New Roman"/>
          <w:color w:val="000000" w:themeColor="text1"/>
          <w:sz w:val="28"/>
          <w:szCs w:val="28"/>
        </w:rPr>
        <w:t xml:space="preserve">6.8. Уборка </w:t>
      </w:r>
      <w:hyperlink r:id="rId57" w:anchor="sub_231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тротуаров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>,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посадочных мест на остановках  общественного транспорта, пешеходных дорожек:</w:t>
      </w:r>
    </w:p>
    <w:bookmarkEnd w:id="87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6.9. В период снегопада и гололеда тротуары и другие пешеходные зоны должны обрабатываться противогололедными материалами. Время обработки не должно превышать 2-х часов с начала снегопада.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6.10. Снегоуборочные работы (механизированное подметание и ручная зачистка) начинаются сразу по окончании снегопада, но не должны превышать более 6 часов. При длительных интенсивных снегопадах циклы снегоуборки и обработки противогололедными материалами должны повторяться после</w:t>
      </w:r>
      <w:r w:rsidRPr="0051481B">
        <w:rPr>
          <w:rFonts w:eastAsia="Times New Roman"/>
          <w:sz w:val="28"/>
          <w:szCs w:val="28"/>
        </w:rPr>
        <w:t xml:space="preserve"> каждых </w:t>
      </w:r>
      <w:smartTag w:uri="urn:schemas-microsoft-com:office:smarttags" w:element="metricconverter">
        <w:smartTagPr>
          <w:attr w:name="ProductID" w:val="5 см"/>
        </w:smartTagPr>
        <w:r w:rsidRPr="0051481B">
          <w:rPr>
            <w:rFonts w:eastAsia="Times New Roman"/>
            <w:sz w:val="28"/>
            <w:szCs w:val="28"/>
          </w:rPr>
          <w:t>5 см</w:t>
        </w:r>
      </w:smartTag>
      <w:r w:rsidRPr="0051481B">
        <w:rPr>
          <w:rFonts w:eastAsia="Times New Roman"/>
          <w:sz w:val="28"/>
          <w:szCs w:val="28"/>
        </w:rPr>
        <w:t xml:space="preserve"> свежевыпавшего снега.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sz w:val="28"/>
          <w:szCs w:val="28"/>
        </w:rPr>
      </w:pPr>
    </w:p>
    <w:p w:rsidR="0051481B" w:rsidRPr="0051481B" w:rsidRDefault="0051481B" w:rsidP="0051481B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after="100" w:afterAutospacing="1"/>
        <w:jc w:val="center"/>
        <w:outlineLvl w:val="0"/>
        <w:rPr>
          <w:rFonts w:eastAsia="Times New Roman"/>
          <w:b/>
          <w:bCs/>
          <w:kern w:val="32"/>
          <w:sz w:val="28"/>
          <w:szCs w:val="28"/>
          <w:lang w:eastAsia="x-none"/>
        </w:rPr>
      </w:pPr>
      <w:bookmarkStart w:id="88" w:name="sub_700"/>
      <w:r w:rsidRPr="0051481B">
        <w:rPr>
          <w:rFonts w:eastAsia="Times New Roman"/>
          <w:b/>
          <w:bCs/>
          <w:kern w:val="32"/>
          <w:sz w:val="28"/>
          <w:szCs w:val="28"/>
          <w:lang w:val="x-none" w:eastAsia="x-none"/>
        </w:rPr>
        <w:t>Зимняя уборка дворовых территорий</w:t>
      </w:r>
    </w:p>
    <w:bookmarkEnd w:id="88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7.1. Уборка дворовых территорий, мест массового пребывания людей (территории рынков, зоны отдыха, объекты торговли) производится в течение всего рабочего дня юридическими и физическими лицами в соответствии с настоящими Правилами и (или) заключенными договорами.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hyperlink r:id="rId58" w:anchor="sub_231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Тротуары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 xml:space="preserve">, 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дворовые территории и проезды должны быть очищены от </w:t>
      </w:r>
      <w:r w:rsidRPr="0051481B">
        <w:rPr>
          <w:rFonts w:eastAsia="Times New Roman"/>
          <w:color w:val="000000" w:themeColor="text1"/>
          <w:sz w:val="28"/>
          <w:szCs w:val="28"/>
        </w:rPr>
        <w:lastRenderedPageBreak/>
        <w:t>снега и наледи до покрытия. При возникновении наледи (гололеда) производится обработка противогололедными реагентами.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bookmarkStart w:id="89" w:name="sub_72"/>
      <w:r w:rsidRPr="0051481B">
        <w:rPr>
          <w:rFonts w:eastAsia="Times New Roman"/>
          <w:color w:val="000000" w:themeColor="text1"/>
          <w:sz w:val="28"/>
          <w:szCs w:val="28"/>
        </w:rPr>
        <w:t xml:space="preserve">7.2. Снег, счищаемый с дворовых территорий и </w:t>
      </w:r>
      <w:hyperlink r:id="rId59" w:anchor="sub_24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внутриквартальных проездов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, разрешается складировать на территориях дворов и местах, не препятствующих свободным проездам автотранспорта и движению пешеходов. Не допускается </w:t>
      </w:r>
      <w:hyperlink r:id="rId60" w:anchor="sub_219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повреждение зеленых насаждений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при складировании снега.</w:t>
      </w:r>
    </w:p>
    <w:bookmarkEnd w:id="89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Складирование снега на </w:t>
      </w:r>
      <w:proofErr w:type="spellStart"/>
      <w:r w:rsidRPr="0051481B">
        <w:rPr>
          <w:rFonts w:eastAsia="Times New Roman"/>
          <w:color w:val="000000" w:themeColor="text1"/>
          <w:sz w:val="28"/>
          <w:szCs w:val="28"/>
        </w:rPr>
        <w:t>внутридворовых</w:t>
      </w:r>
      <w:proofErr w:type="spellEnd"/>
      <w:r w:rsidRPr="0051481B">
        <w:rPr>
          <w:rFonts w:eastAsia="Times New Roman"/>
          <w:color w:val="000000" w:themeColor="text1"/>
          <w:sz w:val="28"/>
          <w:szCs w:val="28"/>
        </w:rPr>
        <w:t xml:space="preserve"> территориях должно предусматривать отвод талых вод.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bookmarkStart w:id="90" w:name="sub_73"/>
      <w:r w:rsidRPr="0051481B">
        <w:rPr>
          <w:rFonts w:eastAsia="Times New Roman"/>
          <w:color w:val="000000" w:themeColor="text1"/>
          <w:sz w:val="28"/>
          <w:szCs w:val="28"/>
        </w:rPr>
        <w:t>7.3. С наступлением весны организации, обслуживающие жилищный фонд, должны организовать:</w:t>
      </w:r>
    </w:p>
    <w:bookmarkEnd w:id="90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7.3.1. Промывку и расчистку канавок для обеспечения отвода воды в местах, где это требуется для нормального отвода талых вод;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7.3.2. Систематический сгон талой воды к люкам и приемным колодцам ливневой сети;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7.3.3. Общую очистку дворовых территорий после окончания таяния снега, собирание и удаление мусора, оставшегося снега и льда.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sz w:val="28"/>
          <w:szCs w:val="28"/>
        </w:rPr>
      </w:pPr>
    </w:p>
    <w:p w:rsidR="0051481B" w:rsidRPr="0051481B" w:rsidRDefault="0051481B" w:rsidP="0051481B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after="100" w:afterAutospacing="1"/>
        <w:jc w:val="center"/>
        <w:outlineLvl w:val="0"/>
        <w:rPr>
          <w:rFonts w:eastAsia="Times New Roman"/>
          <w:b/>
          <w:bCs/>
          <w:kern w:val="32"/>
          <w:sz w:val="28"/>
          <w:szCs w:val="28"/>
          <w:lang w:eastAsia="x-none"/>
        </w:rPr>
      </w:pPr>
      <w:r w:rsidRPr="0051481B">
        <w:rPr>
          <w:rFonts w:eastAsia="Times New Roman"/>
          <w:b/>
          <w:bCs/>
          <w:kern w:val="32"/>
          <w:sz w:val="28"/>
          <w:szCs w:val="28"/>
          <w:lang w:val="x-none" w:eastAsia="x-none"/>
        </w:rPr>
        <w:t>Уборка  территорий в летний период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8.1. Период летней уборки устанавливается с 1 апреля по 30 сентября. В случае резкого изменения погодных условий администрацией сельского поселения сроки проведения летней уборки могут быть изменены. Мероприятия по подготовке уборочной техники к работе в летний период проводятся в сроки, определенные администрацией сельского поселения.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bookmarkStart w:id="91" w:name="sub_84"/>
      <w:r w:rsidRPr="0051481B">
        <w:rPr>
          <w:rFonts w:eastAsia="Times New Roman"/>
          <w:color w:val="000000" w:themeColor="text1"/>
          <w:sz w:val="28"/>
          <w:szCs w:val="28"/>
        </w:rPr>
        <w:t xml:space="preserve">8.2. В период листопада организации, ответственные за уборку закрепленной территории, производят сгребание и вывоз опавших листьев на </w:t>
      </w:r>
      <w:hyperlink r:id="rId61" w:anchor="sub_26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газонах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вдоль </w:t>
      </w:r>
      <w:hyperlink r:id="rId62" w:anchor="sub_27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дорог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и дворовых территориях. Сбор листвы с комлевой части деревьев и кустарников запрещается.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sz w:val="28"/>
          <w:szCs w:val="28"/>
        </w:rPr>
      </w:pPr>
    </w:p>
    <w:bookmarkEnd w:id="91"/>
    <w:p w:rsidR="0051481B" w:rsidRPr="0051481B" w:rsidRDefault="0051481B" w:rsidP="0051481B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after="100" w:afterAutospacing="1"/>
        <w:jc w:val="center"/>
        <w:outlineLvl w:val="0"/>
        <w:rPr>
          <w:rFonts w:eastAsia="Times New Roman"/>
          <w:b/>
          <w:bCs/>
          <w:kern w:val="32"/>
          <w:sz w:val="28"/>
          <w:szCs w:val="28"/>
          <w:lang w:eastAsia="x-none"/>
        </w:rPr>
      </w:pPr>
      <w:r w:rsidRPr="0051481B">
        <w:rPr>
          <w:rFonts w:eastAsia="Times New Roman"/>
          <w:b/>
          <w:bCs/>
          <w:kern w:val="32"/>
          <w:sz w:val="28"/>
          <w:szCs w:val="28"/>
          <w:lang w:val="x-none" w:eastAsia="x-none"/>
        </w:rPr>
        <w:t>Требования к летней уборке дорог и улиц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9.1. Проезжая часть дорог и улиц должна быть полностью очищена от всякого вида загрязнений. Осевые линии регулирования и пешеходные переходы должны быть постоянно очищены от песка и различного мусора.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92" w:name="sub_92"/>
      <w:r w:rsidRPr="0051481B">
        <w:rPr>
          <w:rFonts w:eastAsia="Times New Roman"/>
          <w:color w:val="000000" w:themeColor="text1"/>
          <w:sz w:val="28"/>
          <w:szCs w:val="28"/>
        </w:rPr>
        <w:t xml:space="preserve">9.2. </w:t>
      </w:r>
      <w:hyperlink r:id="rId63" w:anchor="sub_231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Тротуары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и расположенные на них остановки должны быть полностью очищены от грунтово-песчаных наносов, различного мусора.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93" w:name="sub_93"/>
      <w:bookmarkEnd w:id="92"/>
      <w:r w:rsidRPr="0051481B">
        <w:rPr>
          <w:rFonts w:eastAsia="Times New Roman"/>
          <w:color w:val="000000" w:themeColor="text1"/>
          <w:sz w:val="28"/>
          <w:szCs w:val="28"/>
        </w:rPr>
        <w:t xml:space="preserve">9.3. Обочины </w:t>
      </w:r>
      <w:hyperlink r:id="rId64" w:anchor="sub_27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дорог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должны быть очищены от крупногабаритного и другого мусора.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94" w:name="sub_94"/>
      <w:bookmarkEnd w:id="93"/>
      <w:r w:rsidRPr="0051481B">
        <w:rPr>
          <w:rFonts w:eastAsia="Times New Roman"/>
          <w:color w:val="000000" w:themeColor="text1"/>
          <w:sz w:val="28"/>
          <w:szCs w:val="28"/>
        </w:rPr>
        <w:t xml:space="preserve">9.4. </w:t>
      </w:r>
      <w:hyperlink r:id="rId65" w:anchor="sub_26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Газоны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должны быть очищены от мусора (включая окурки сигарет), высота травяного покрова не должна превышать </w:t>
      </w:r>
      <w:smartTag w:uri="urn:schemas-microsoft-com:office:smarttags" w:element="metricconverter">
        <w:smartTagPr>
          <w:attr w:name="ProductID" w:val="10 см"/>
        </w:smartTagPr>
        <w:r w:rsidRPr="0051481B">
          <w:rPr>
            <w:rFonts w:eastAsia="Times New Roman"/>
            <w:color w:val="000000" w:themeColor="text1"/>
            <w:sz w:val="28"/>
            <w:szCs w:val="28"/>
          </w:rPr>
          <w:t>10 см</w:t>
        </w:r>
      </w:smartTag>
      <w:r w:rsidRPr="0051481B">
        <w:rPr>
          <w:rFonts w:eastAsia="Times New Roman"/>
          <w:color w:val="000000" w:themeColor="text1"/>
          <w:sz w:val="28"/>
          <w:szCs w:val="28"/>
        </w:rPr>
        <w:t xml:space="preserve">. </w:t>
      </w:r>
      <w:bookmarkStart w:id="95" w:name="sub_95"/>
      <w:bookmarkEnd w:id="94"/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9.5. Организация летней уборки возлагается на администрацию сельского поселения, юридических и физических лиц в соответствии с настоящими Правилами и (или) заключенными договорами.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bookmarkEnd w:id="95"/>
    <w:p w:rsidR="0051481B" w:rsidRPr="0051481B" w:rsidRDefault="0051481B" w:rsidP="0051481B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after="100" w:afterAutospacing="1"/>
        <w:jc w:val="center"/>
        <w:outlineLvl w:val="0"/>
        <w:rPr>
          <w:rFonts w:eastAsia="Times New Roman"/>
          <w:b/>
          <w:bCs/>
          <w:kern w:val="32"/>
          <w:sz w:val="28"/>
          <w:szCs w:val="28"/>
          <w:lang w:eastAsia="x-none"/>
        </w:rPr>
      </w:pPr>
      <w:r w:rsidRPr="0051481B">
        <w:rPr>
          <w:rFonts w:eastAsia="Times New Roman"/>
          <w:b/>
          <w:bCs/>
          <w:kern w:val="32"/>
          <w:sz w:val="28"/>
          <w:szCs w:val="28"/>
          <w:lang w:val="x-none" w:eastAsia="x-none"/>
        </w:rPr>
        <w:t xml:space="preserve">Порядок создания, изменения (реконструкции)  объектов </w:t>
      </w:r>
      <w:r w:rsidRPr="0051481B">
        <w:rPr>
          <w:rFonts w:eastAsia="Times New Roman"/>
          <w:b/>
          <w:bCs/>
          <w:kern w:val="32"/>
          <w:sz w:val="28"/>
          <w:szCs w:val="28"/>
          <w:lang w:val="x-none" w:eastAsia="x-none"/>
        </w:rPr>
        <w:lastRenderedPageBreak/>
        <w:t>благоустройства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10.1. Проектно-сметные документы при создании, изменении (реконструкции) объектов </w:t>
      </w:r>
      <w:hyperlink r:id="rId66" w:anchor="sub_22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благоустройства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разрабатывается </w:t>
      </w:r>
      <w:proofErr w:type="gramStart"/>
      <w:r w:rsidRPr="0051481B">
        <w:rPr>
          <w:rFonts w:eastAsia="Times New Roman"/>
          <w:color w:val="000000" w:themeColor="text1"/>
          <w:sz w:val="28"/>
          <w:szCs w:val="28"/>
        </w:rPr>
        <w:t>на</w:t>
      </w:r>
      <w:proofErr w:type="gramEnd"/>
      <w:r w:rsidRPr="0051481B">
        <w:rPr>
          <w:rFonts w:eastAsia="Times New Roman"/>
          <w:color w:val="000000" w:themeColor="text1"/>
          <w:sz w:val="28"/>
          <w:szCs w:val="28"/>
        </w:rPr>
        <w:t>: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10.1.1. Комплексное благоустройство объекта, включающее в себя благоустройство территории и обновление, изменение (реконструкцию) фасадов зданий, сооружений, ее окружающих или находящихся на ней.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10.1.2. Благоустройство территории объекта или ее части.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10.1.3. Обновление, изменение фасадов зданий, сооружений, замену объектов капитального типа и их комплексов.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96" w:name="sub_112"/>
      <w:r w:rsidRPr="0051481B">
        <w:rPr>
          <w:rFonts w:eastAsia="Times New Roman"/>
          <w:color w:val="000000" w:themeColor="text1"/>
          <w:sz w:val="28"/>
          <w:szCs w:val="28"/>
        </w:rPr>
        <w:t>10.2. Состав и содержание описания решений при создании, изменении (реконструкции) объектов благоустройства определяются заказчиком в задании на проектирование и в соответствии с действующими государственными нормативными документами, стандартами, требованиями настоящих Правил.</w:t>
      </w:r>
    </w:p>
    <w:bookmarkEnd w:id="96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10.3. Описание решений по </w:t>
      </w:r>
      <w:hyperlink r:id="rId67" w:anchor="sub_22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благоустройству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объектов, располагаемых в исторической среде или в зонах охраны памятников истории и культуры, согласовывается с органами государственного контроля, охраны и использования памятников истории и культуры.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10.4. Графическое описание решений подлежит согласованию управлением градостроительства и архитектуры в части его соответствия градостроительным и техническим регламентам (до их утверждения - СНиП), настоящим Правилам и иным муниципальным нормативным правовым актам.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10.5. В случае разногласий с заказчиком по вопросам проектных архитектурно-планировочных и дизайнерских решений объекта благоустройства управление градостроительства и архитектуры   вправе вынести данное описание решений на комиссию по подготовке проекта правил землепользован</w:t>
      </w:r>
      <w:bookmarkStart w:id="97" w:name="sub_113"/>
      <w:r w:rsidRPr="0051481B">
        <w:rPr>
          <w:rFonts w:eastAsia="Times New Roman"/>
          <w:color w:val="000000" w:themeColor="text1"/>
          <w:sz w:val="28"/>
          <w:szCs w:val="28"/>
        </w:rPr>
        <w:t>ия и застройки территории.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10.6. Разработка, финансирование, утверждение описания решений благоустройства (в графическом виде), внесение в него изменений в соответствии с замечаниями согласующих органов и органов надзора, определение способа его использования являются обязанностью заказчика (инвестора) и осуществляются в установленном порядке по его инициативе за счет собственных средств и под его полную ответственность.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sz w:val="28"/>
          <w:szCs w:val="28"/>
        </w:rPr>
      </w:pPr>
    </w:p>
    <w:bookmarkEnd w:id="97"/>
    <w:p w:rsidR="0051481B" w:rsidRPr="0051481B" w:rsidRDefault="0051481B" w:rsidP="0051481B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after="100" w:afterAutospacing="1"/>
        <w:jc w:val="center"/>
        <w:outlineLvl w:val="0"/>
        <w:rPr>
          <w:rFonts w:eastAsia="Times New Roman"/>
          <w:b/>
          <w:bCs/>
          <w:kern w:val="32"/>
          <w:sz w:val="28"/>
          <w:szCs w:val="28"/>
          <w:lang w:eastAsia="x-none"/>
        </w:rPr>
      </w:pPr>
      <w:r w:rsidRPr="0051481B">
        <w:rPr>
          <w:rFonts w:eastAsia="Times New Roman"/>
          <w:b/>
          <w:bCs/>
          <w:kern w:val="32"/>
          <w:sz w:val="28"/>
          <w:szCs w:val="28"/>
          <w:lang w:eastAsia="x-none"/>
        </w:rPr>
        <w:t xml:space="preserve"> </w:t>
      </w:r>
      <w:r w:rsidRPr="0051481B">
        <w:rPr>
          <w:rFonts w:eastAsia="Times New Roman"/>
          <w:b/>
          <w:bCs/>
          <w:kern w:val="32"/>
          <w:sz w:val="28"/>
          <w:szCs w:val="28"/>
          <w:lang w:val="x-none" w:eastAsia="x-none"/>
        </w:rPr>
        <w:t>Порядок содержания, ремонта и изменения фасадов зданий, сооружений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11.1. Порядок содержания, ремонта и изменения ремонтируемых, реконструируемых фасадов зданий, кровли, сооружений (в том числе некапитального типа) устанавливается действующим законодательством Российской Федерации, иными нормативными правовыми актами Краснодарского края и муниципального образования Октябрьское сельское поселение (в том числе и правилами землепользования и застройки) и настоящими Правилами.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98" w:name="sub_122"/>
      <w:r w:rsidRPr="0051481B">
        <w:rPr>
          <w:rFonts w:eastAsia="Times New Roman"/>
          <w:color w:val="000000" w:themeColor="text1"/>
          <w:sz w:val="28"/>
          <w:szCs w:val="28"/>
        </w:rPr>
        <w:t xml:space="preserve">11.2. В процессе эксплуатации объекта некапитального типа (павильоны, </w:t>
      </w:r>
      <w:r w:rsidRPr="0051481B">
        <w:rPr>
          <w:rFonts w:eastAsia="Times New Roman"/>
          <w:color w:val="000000" w:themeColor="text1"/>
          <w:sz w:val="28"/>
          <w:szCs w:val="28"/>
        </w:rPr>
        <w:lastRenderedPageBreak/>
        <w:t>киоски, телефонные будки, металлические гаражи и иные сооружения) юридические и физические лица, являющиеся собственниками, владельцами, арендаторами, обязаны:</w:t>
      </w:r>
    </w:p>
    <w:bookmarkEnd w:id="98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11.2.1. Выполнять требования по содержанию и </w:t>
      </w:r>
      <w:hyperlink r:id="rId68" w:anchor="sub_22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благоустройству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земельного участка  на занимаемой территории в соответствии                                    с заключённым соглашением.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11.2.2. Проводить по мере необходимости косметический ремонт сооружения.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11.2.3. Устранять текущие дефекты (ликвидировать протечки на стенах и потолках, следы сырости, плесени, заделывать трещины, щели, восстанавливать отслоившиеся облицовочные плитки, дефекты пола).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11.2.4. Производить изменение конструкций или цветового решения наружной отделки объекта некапитального типа, которые согласовываются с Управлением архитектуры и градостроительства.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99" w:name="sub_123"/>
      <w:r w:rsidRPr="0051481B">
        <w:rPr>
          <w:rFonts w:eastAsia="Times New Roman"/>
          <w:color w:val="000000" w:themeColor="text1"/>
          <w:sz w:val="28"/>
          <w:szCs w:val="28"/>
        </w:rPr>
        <w:t xml:space="preserve">11.3. Объекты некапитального типа (павильоны, киоски, телефонные будки, металлические гаражи и иные сооружения), устанавливаемые у </w:t>
      </w:r>
      <w:hyperlink r:id="rId69" w:anchor="sub_231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тротуаров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 xml:space="preserve">, 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пешеходных дорожек, мест парковок автотранспорта, разворотных площадок, тупиковых проездов, не должны создавать помехи движению автотранспорта и пешеходов. Ширина пешеходного прохода должна быть не менее </w:t>
      </w:r>
      <w:smartTag w:uri="urn:schemas-microsoft-com:office:smarttags" w:element="metricconverter">
        <w:smartTagPr>
          <w:attr w:name="ProductID" w:val="1,5 м"/>
        </w:smartTagPr>
        <w:r w:rsidRPr="0051481B">
          <w:rPr>
            <w:rFonts w:eastAsia="Times New Roman"/>
            <w:color w:val="000000" w:themeColor="text1"/>
            <w:sz w:val="28"/>
            <w:szCs w:val="28"/>
          </w:rPr>
          <w:t>1,5 м</w:t>
        </w:r>
      </w:smartTag>
      <w:r w:rsidRPr="0051481B">
        <w:rPr>
          <w:rFonts w:eastAsia="Times New Roman"/>
          <w:color w:val="000000" w:themeColor="text1"/>
          <w:sz w:val="28"/>
          <w:szCs w:val="28"/>
        </w:rPr>
        <w:t>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00" w:name="sub_124"/>
      <w:bookmarkEnd w:id="99"/>
      <w:r w:rsidRPr="0051481B">
        <w:rPr>
          <w:rFonts w:eastAsia="Times New Roman"/>
          <w:color w:val="000000" w:themeColor="text1"/>
          <w:sz w:val="28"/>
          <w:szCs w:val="28"/>
        </w:rPr>
        <w:t>Изменение фасадов зданий, строений, сооружений,  в том числе устройство отдельных входов в нежилые помещения жилых домов, согласовывается с Управление архитектуры и градостроительства.</w:t>
      </w:r>
    </w:p>
    <w:bookmarkEnd w:id="100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Запрещается самовольное переоборудование фасадов зданий и их конструктивных элементов без согласования с управлением архитектуры и градостроительства.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11.4. Руководители организаций, в собственности или хозяйственном ведении которых находятся здания и сооружения, обязаны: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11.4.1. Обеспечить своевременное производство работ по реставрации, ремонту и покраске фасадов зданий согласно паспорту цветового решения фасада, </w:t>
      </w:r>
      <w:proofErr w:type="gramStart"/>
      <w:r w:rsidRPr="0051481B">
        <w:rPr>
          <w:rFonts w:eastAsia="Times New Roman"/>
          <w:color w:val="000000" w:themeColor="text1"/>
          <w:sz w:val="28"/>
          <w:szCs w:val="28"/>
        </w:rPr>
        <w:t>выданном</w:t>
      </w:r>
      <w:proofErr w:type="gramEnd"/>
      <w:r w:rsidRPr="0051481B">
        <w:rPr>
          <w:rFonts w:eastAsia="Times New Roman"/>
          <w:color w:val="000000" w:themeColor="text1"/>
          <w:sz w:val="28"/>
          <w:szCs w:val="28"/>
        </w:rPr>
        <w:t xml:space="preserve"> Управлением архитектуры и градостроительства. 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11.4.2. Поддерживать в чистоте и исправном состоянии расположенные на фасадах информационные таблички, памятные доски, аншлаги и номерные знаки.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11.4.3. Обеспечивать пожаробезопасность сооружения, выполнять санитарные нормы и правила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01" w:name="sub_125"/>
      <w:r w:rsidRPr="0051481B">
        <w:rPr>
          <w:rFonts w:eastAsia="Times New Roman"/>
          <w:color w:val="000000" w:themeColor="text1"/>
          <w:sz w:val="28"/>
          <w:szCs w:val="28"/>
        </w:rPr>
        <w:t>11.5. Жилые, административные, производственные и общественные здания должны быть оборудованы номерными, указательными и домовыми знаками, содержаться в чистоте и исправном состоянии и освещаться в темное время суток, а жилые, кроме того, - указателями номеров подъездов и квартир. За чистоту и исправность домовых знаков отвечают собственники зданий либо организации, осуществляющие управление многоквартирными домами.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02" w:name="sub_126"/>
      <w:bookmarkEnd w:id="101"/>
      <w:r w:rsidRPr="0051481B">
        <w:rPr>
          <w:rFonts w:eastAsia="Times New Roman"/>
          <w:color w:val="000000" w:themeColor="text1"/>
          <w:sz w:val="28"/>
          <w:szCs w:val="28"/>
        </w:rPr>
        <w:t>11.6. В зимнее время юридические и физические лица, являющиеся собственниками, владельцами, пользователями, арендаторами зданий, обязаны организовать своевременную очистку кровли от снега, наледи и сосулек.</w:t>
      </w:r>
    </w:p>
    <w:bookmarkEnd w:id="102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lastRenderedPageBreak/>
        <w:t xml:space="preserve">Крыши с наружным водоотводом необходимо периодически очищать от снега, не допуская его накопления более </w:t>
      </w:r>
      <w:smartTag w:uri="urn:schemas-microsoft-com:office:smarttags" w:element="metricconverter">
        <w:smartTagPr>
          <w:attr w:name="ProductID" w:val="10 см"/>
        </w:smartTagPr>
        <w:r w:rsidRPr="0051481B">
          <w:rPr>
            <w:rFonts w:eastAsia="Times New Roman"/>
            <w:color w:val="000000" w:themeColor="text1"/>
            <w:sz w:val="28"/>
            <w:szCs w:val="28"/>
          </w:rPr>
          <w:t>10 см</w:t>
        </w:r>
      </w:smartTag>
      <w:r w:rsidRPr="0051481B">
        <w:rPr>
          <w:rFonts w:eastAsia="Times New Roman"/>
          <w:color w:val="000000" w:themeColor="text1"/>
          <w:sz w:val="28"/>
          <w:szCs w:val="28"/>
        </w:rPr>
        <w:t>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03" w:name="sub_127"/>
      <w:r w:rsidRPr="0051481B">
        <w:rPr>
          <w:rFonts w:eastAsia="Times New Roman"/>
          <w:color w:val="000000" w:themeColor="text1"/>
          <w:sz w:val="28"/>
          <w:szCs w:val="28"/>
        </w:rPr>
        <w:t xml:space="preserve">11.7. Очистка кровли зданий на сторонах, выходящих на пешеходные зоны, от снега, </w:t>
      </w:r>
      <w:proofErr w:type="spellStart"/>
      <w:r w:rsidRPr="0051481B">
        <w:rPr>
          <w:rFonts w:eastAsia="Times New Roman"/>
          <w:color w:val="000000" w:themeColor="text1"/>
          <w:sz w:val="28"/>
          <w:szCs w:val="28"/>
        </w:rPr>
        <w:t>наледообразований</w:t>
      </w:r>
      <w:proofErr w:type="spellEnd"/>
      <w:r w:rsidRPr="0051481B">
        <w:rPr>
          <w:rFonts w:eastAsia="Times New Roman"/>
          <w:color w:val="000000" w:themeColor="text1"/>
          <w:sz w:val="28"/>
          <w:szCs w:val="28"/>
        </w:rPr>
        <w:t xml:space="preserve"> должна производиться немедленно по мере их образования с предварительной установкой ограждения опасных участков и допускается только в светлое время суток. Сброс снега с остальных скатов кровли, а также плоских кровель должен производиться на внутренние дворовые территории. Перед сбросом снега необходимо установить ограждения опасных участков, обеспечивающие безопасность прохода жителей и движения пешеходов. Сброшенные с кровель зданий снег и ледяные сосульки немедленно убираются в специально отведенные места для последующего вывоза (по договору) организацией, убирающей проезжую часть.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04" w:name="sub_128"/>
      <w:bookmarkEnd w:id="103"/>
      <w:r w:rsidRPr="0051481B">
        <w:rPr>
          <w:rFonts w:eastAsia="Times New Roman"/>
          <w:color w:val="000000" w:themeColor="text1"/>
          <w:sz w:val="28"/>
          <w:szCs w:val="28"/>
        </w:rPr>
        <w:t>11.8. При сбрасывании снега с крыши должны быть приняты меры, обеспечивающие полную сохранность деревьев, кустарников, воздушных линий уличного электроосвещения, растяжек, рекламных конструкций, линий связи.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11.9. Процент неработающих светильников на площадях, магистралях и улицах не должен превышать 5-ти процентов от количества светильников.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11.10. Металлические опоры, кронштейны и другие элементы устройств наружного освещения и контактной сети должны содержаться в чистоте, не иметь очагов коррозии и окрашиваться по мере необходимости, но не реже одного раза в три года.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11.11. Повреждения устройств наружного освещения при дорожно-транспортных происшествиях устраняются за счёт виновного лица. В случае невозможности установления виновных лиц, за счет эксплуатирующей организации 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Вывоз сбитых опор освещения осуществляется владельцами опор или подрядной организацией в течение суток с момента их обнаружения.</w:t>
      </w:r>
      <w:bookmarkEnd w:id="104"/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sz w:val="28"/>
          <w:szCs w:val="28"/>
        </w:rPr>
      </w:pPr>
    </w:p>
    <w:p w:rsidR="0051481B" w:rsidRPr="0051481B" w:rsidRDefault="0051481B" w:rsidP="0051481B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after="100" w:afterAutospacing="1"/>
        <w:jc w:val="center"/>
        <w:rPr>
          <w:rFonts w:eastAsia="Times New Roman"/>
          <w:b/>
          <w:sz w:val="28"/>
          <w:szCs w:val="28"/>
        </w:rPr>
      </w:pPr>
      <w:r w:rsidRPr="0051481B">
        <w:rPr>
          <w:rFonts w:eastAsia="Times New Roman"/>
          <w:b/>
          <w:sz w:val="28"/>
          <w:szCs w:val="28"/>
        </w:rPr>
        <w:t>Элементы благоустройства и дизайна материально  пространственной среды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12.1. К элементам </w:t>
      </w:r>
      <w:hyperlink r:id="rId70" w:anchor="sub_22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благоустройства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относятся: 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12.1.1. </w:t>
      </w:r>
      <w:hyperlink r:id="rId71" w:anchor="sub_214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Малые архитектурные формы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>.</w:t>
      </w:r>
    </w:p>
    <w:p w:rsidR="0051481B" w:rsidRPr="0051481B" w:rsidRDefault="0051481B" w:rsidP="0051481B">
      <w:pPr>
        <w:widowControl/>
        <w:suppressAutoHyphens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12.1.2. Коммунальное оборудование (устройства для уличного освещения, сооружения санитарной уборки, телефонные будки, таксофоны, стоянки велосипедов; элементы простейшего водоснабжения).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12.1.3. Кладбища.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12.1.4. </w:t>
      </w:r>
      <w:hyperlink r:id="rId72" w:anchor="sub_222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Произведения монументально-декоративного искусства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>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12.1.5. </w:t>
      </w:r>
      <w:hyperlink r:id="rId73" w:anchor="sub_29" w:history="1">
        <w:proofErr w:type="gramStart"/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Знаки адресации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- аншлаги (указатели наименований </w:t>
      </w:r>
      <w:hyperlink r:id="rId74" w:anchor="sub_232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улиц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, площадей, набережных, мостов), номерные знаки домов, информационные стенды, щиты со схемами адресации застройки кварталов, микрорайонов. </w:t>
      </w:r>
      <w:proofErr w:type="gramEnd"/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Информационные материалы, </w:t>
      </w:r>
      <w:hyperlink r:id="rId75" w:anchor="sub_29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знаки адресации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- аншлаги, информационные стенды, щиты со схемами адресации застройки кварталов, микрорайонов, информационные доски (знаки) могут содержать наименования </w:t>
      </w:r>
      <w:r w:rsidRPr="0051481B">
        <w:rPr>
          <w:rFonts w:eastAsia="Times New Roman"/>
          <w:color w:val="000000" w:themeColor="text1"/>
          <w:sz w:val="28"/>
          <w:szCs w:val="28"/>
        </w:rPr>
        <w:lastRenderedPageBreak/>
        <w:t>на двух языках: английском и русском. Дизайн-макет должен быть согласован с управлением градостроительства и архитектуры.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12.1.6. Памятники и памятные знаки, памятные и информационные доски (знаки).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12.1.7. Знаки охраны памятников истории и культуры, зон особо охраняемых территорий.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12.1.8. Элементы праздничного оформления.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12.1.9. Площадки благоустройства на территориях жилых кварталов (для игр детей, отдыха, спортивных занятий, хранения индивидуальных транспортных средств, выгула собак, хозяйственных нужд).</w:t>
      </w:r>
    </w:p>
    <w:p w:rsidR="0051481B" w:rsidRPr="0051481B" w:rsidRDefault="0051481B" w:rsidP="0051481B">
      <w:pPr>
        <w:widowControl/>
        <w:suppressAutoHyphens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12.1.10.</w:t>
      </w:r>
      <w:r w:rsidRPr="0051481B">
        <w:rPr>
          <w:rFonts w:eastAsia="Times New Roman"/>
          <w:b/>
          <w:color w:val="000000" w:themeColor="text1"/>
          <w:sz w:val="28"/>
          <w:szCs w:val="28"/>
        </w:rPr>
        <w:t xml:space="preserve"> </w:t>
      </w:r>
      <w:hyperlink r:id="rId76" w:anchor="sub_28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Зеленые насаждения</w:t>
        </w:r>
      </w:hyperlink>
      <w:r w:rsidRPr="0051481B">
        <w:rPr>
          <w:rFonts w:eastAsia="Times New Roman"/>
          <w:b/>
          <w:i/>
          <w:color w:val="000000" w:themeColor="text1"/>
          <w:sz w:val="28"/>
          <w:szCs w:val="28"/>
        </w:rPr>
        <w:t>.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</w:t>
      </w:r>
    </w:p>
    <w:p w:rsidR="0051481B" w:rsidRPr="0051481B" w:rsidRDefault="0051481B" w:rsidP="0051481B">
      <w:pPr>
        <w:widowControl/>
        <w:suppressAutoHyphens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12.1.11. Объекты инженерной защиты, береговые сооружения и укрепления, набережные, защитные дамбы, противооползневые сооружения; дренажные устройства и штольни, закрытые водостоки и </w:t>
      </w:r>
      <w:proofErr w:type="spellStart"/>
      <w:r w:rsidRPr="0051481B">
        <w:rPr>
          <w:rFonts w:eastAsia="Times New Roman"/>
          <w:color w:val="000000" w:themeColor="text1"/>
          <w:sz w:val="28"/>
          <w:szCs w:val="28"/>
        </w:rPr>
        <w:t>водовыпуски</w:t>
      </w:r>
      <w:proofErr w:type="spellEnd"/>
      <w:r w:rsidRPr="0051481B">
        <w:rPr>
          <w:rFonts w:eastAsia="Times New Roman"/>
          <w:color w:val="000000" w:themeColor="text1"/>
          <w:sz w:val="28"/>
          <w:szCs w:val="28"/>
        </w:rPr>
        <w:t>, насосные станции, обслуживающие объекты зеленого хозяйства.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51481B">
        <w:rPr>
          <w:rFonts w:eastAsia="Times New Roman"/>
          <w:color w:val="000000" w:themeColor="text1"/>
          <w:sz w:val="28"/>
          <w:szCs w:val="28"/>
        </w:rPr>
        <w:t xml:space="preserve">12.1.12.Дороги, тротуары, пешеходные и велосипедные дорожки, водоотводные сооружения, дорожные ограждающие устройства, мосты, путепроводы, виадуки, трубы, транспортные и пешеходные тоннели; шахтные и металлические колодцы, открытые водоемы, используемые для заправки поливочных машин, противопожарные водоемы. </w:t>
      </w:r>
      <w:proofErr w:type="gramEnd"/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12.1.13. Полигоны для захоронения бытовых и других отходов (свалки), общественные туалеты, поля ассенизации и компенсирования, сливные станции и т.п.;</w:t>
      </w:r>
    </w:p>
    <w:p w:rsidR="0051481B" w:rsidRPr="0051481B" w:rsidRDefault="0051481B" w:rsidP="0051481B">
      <w:pPr>
        <w:widowControl/>
        <w:suppressAutoHyphens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12.1.14. Придомовые территории многоквартирных жилых домов, территории организаций, учреждений, предприятий, производств и иных объектов недвижимости, находящихся в собственности или ином виде права.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05" w:name="sub_132"/>
      <w:r w:rsidRPr="0051481B">
        <w:rPr>
          <w:rFonts w:eastAsia="Times New Roman"/>
          <w:color w:val="000000" w:themeColor="text1"/>
          <w:sz w:val="28"/>
          <w:szCs w:val="28"/>
        </w:rPr>
        <w:t>12.2. Передвижное (переносное) оборудование уличной торговли - палатки, лотки, прицепы и тому подобное относится к нестационарным мобильным элементам благоустройства.</w:t>
      </w:r>
    </w:p>
    <w:bookmarkEnd w:id="105"/>
    <w:p w:rsidR="0051481B" w:rsidRPr="0051481B" w:rsidRDefault="0051481B" w:rsidP="0051481B">
      <w:pPr>
        <w:widowControl/>
        <w:suppressAutoHyphens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51481B">
        <w:rPr>
          <w:rFonts w:eastAsia="Times New Roman"/>
          <w:color w:val="000000" w:themeColor="text1"/>
          <w:sz w:val="28"/>
          <w:szCs w:val="28"/>
        </w:rPr>
        <w:t xml:space="preserve">Стационарными элементами благоустройства являются фонтаны, декоративные бассейны, беседки, подпорные стенки, лестницы, парапеты, ограждения, устройства уличного освещения, объекты наружной рекламы и информации, гаражи, ларьки, киоски, строения хозяйственного назначения, такие как склады, мастерские, трансформаторные подстанции прочно связанные с землей и т.п. </w:t>
      </w:r>
      <w:proofErr w:type="gramEnd"/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hyperlink r:id="rId77" w:anchor="sub_222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Произведение монументально-декоративного искусства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рассматриваются как отдельный стационарный элемент и как элемент объекта благоустройства (сквер, площадь, фасад здания).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51481B" w:rsidRPr="0051481B" w:rsidRDefault="0051481B" w:rsidP="0051481B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after="100" w:afterAutospacing="1"/>
        <w:jc w:val="center"/>
        <w:outlineLvl w:val="0"/>
        <w:rPr>
          <w:rFonts w:eastAsia="Times New Roman"/>
          <w:b/>
          <w:bCs/>
          <w:color w:val="000000" w:themeColor="text1"/>
          <w:kern w:val="32"/>
          <w:sz w:val="28"/>
          <w:szCs w:val="28"/>
          <w:lang w:eastAsia="x-none"/>
        </w:rPr>
      </w:pPr>
      <w:r w:rsidRPr="0051481B">
        <w:rPr>
          <w:rFonts w:eastAsia="Times New Roman"/>
          <w:b/>
          <w:bCs/>
          <w:color w:val="000000" w:themeColor="text1"/>
          <w:kern w:val="32"/>
          <w:sz w:val="28"/>
          <w:szCs w:val="28"/>
          <w:lang w:val="x-none" w:eastAsia="x-none"/>
        </w:rPr>
        <w:t>Порядок создания, изменения, обновления  и замены  элементов благоустройства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13.1. Порядок создания, изменения, обновления или замены элементов </w:t>
      </w:r>
      <w:hyperlink r:id="rId78" w:anchor="sub_22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благоустройства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>,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участие населения, администрации сельского поселения в осуществлении этой деятельности определяются настоящими Правилами, </w:t>
      </w:r>
      <w:r w:rsidRPr="0051481B">
        <w:rPr>
          <w:rFonts w:eastAsia="Times New Roman"/>
          <w:color w:val="000000" w:themeColor="text1"/>
          <w:sz w:val="28"/>
          <w:szCs w:val="28"/>
        </w:rPr>
        <w:lastRenderedPageBreak/>
        <w:t>муниципальными правовыми актами.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Наличие элементов благоустройства, являющихся неотъемлемыми компонентами объектов благоустройства, должно предусматриваться в проектной документации на создание, изменение (реконструкцию) объектов благоустройства.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06" w:name="sub_142"/>
      <w:r w:rsidRPr="0051481B">
        <w:rPr>
          <w:rFonts w:eastAsia="Times New Roman"/>
          <w:color w:val="000000" w:themeColor="text1"/>
          <w:sz w:val="28"/>
          <w:szCs w:val="28"/>
        </w:rPr>
        <w:t>13.2. Применительно к временным (мобильным) индивидуальным и типовым элементам благоустройства, не являющимся компонентами объектов благоустройства и размещаемым на территориях общего пользования, устанавливается следующий порядок:</w:t>
      </w:r>
    </w:p>
    <w:bookmarkEnd w:id="106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13.2.1. Заказчик (инвестор) подает в орган, уполномоченный в области градостроительной деятельности, заявку на создание, изменение, обновление или замену элемента благоустройства.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13.2.2. На основании зарегистрированной заявки орган, уполномоченный в области градостроительной деятельности, готовит задание на разработку архитектурного, дизайнерского эскиза (проекта) или паспорта типового элемента благоустройства.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13.2.3. Разработанную проектную документацию или паспорт типового элемента благоустройства заказчик представляет в двух экземплярах в орган, уполномоченный в области градостроительной деятельности, на согласование.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13.2.4. При размещении отдельно стоящих типовых элементов благоустройства органом, уполномоченным в области градостроительной деятельности, оформляются разрешительное письмо и схема их размещения.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13.2.5. Подготовленный пакет разрешительных документов выдается заявителю.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13.2.6. Проектная документация, паспорт типового элемента благоустройства, согласованные с органом, уполномоченным в области градостроительной деятельности, или разрешительное письмо и согласованная схема размещения типового элемента благоустройства являются основанием для изготовления, установки или устройства индивидуального или типового элемента благоустройства.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07" w:name="sub_143"/>
      <w:r w:rsidRPr="0051481B">
        <w:rPr>
          <w:rFonts w:eastAsia="Times New Roman"/>
          <w:color w:val="000000" w:themeColor="text1"/>
          <w:sz w:val="28"/>
          <w:szCs w:val="28"/>
        </w:rPr>
        <w:t>13.3. На территориях, имеющих особую историческую ценность, наряду с рекомендуемыми для внедрения (изготовления, размещения) типовыми элементами благоустройства могут размещаться индивидуальные элементы благоустройства на основании условий, предъявляемых органами охраны памятников истории и культуры.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08" w:name="sub_144"/>
      <w:bookmarkEnd w:id="107"/>
      <w:r w:rsidRPr="0051481B">
        <w:rPr>
          <w:rFonts w:eastAsia="Times New Roman"/>
          <w:color w:val="000000" w:themeColor="text1"/>
          <w:sz w:val="28"/>
          <w:szCs w:val="28"/>
        </w:rPr>
        <w:t>13.4. Дизайнерское, конструктивное решение индивидуального элемента благоустройства должно соответствовать стандарту качества, конструктивным и эстетическим характеристикам утвержденного образца.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bookmarkEnd w:id="108"/>
    <w:p w:rsidR="0051481B" w:rsidRPr="0051481B" w:rsidRDefault="0051481B" w:rsidP="0051481B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after="100" w:afterAutospacing="1"/>
        <w:jc w:val="center"/>
        <w:outlineLvl w:val="0"/>
        <w:rPr>
          <w:rFonts w:eastAsia="Times New Roman"/>
          <w:b/>
          <w:bCs/>
          <w:color w:val="000000" w:themeColor="text1"/>
          <w:kern w:val="32"/>
          <w:sz w:val="28"/>
          <w:szCs w:val="28"/>
          <w:lang w:eastAsia="x-none"/>
        </w:rPr>
      </w:pPr>
      <w:r w:rsidRPr="0051481B">
        <w:rPr>
          <w:rFonts w:eastAsia="Times New Roman"/>
          <w:b/>
          <w:bCs/>
          <w:color w:val="000000" w:themeColor="text1"/>
          <w:kern w:val="32"/>
          <w:sz w:val="28"/>
          <w:szCs w:val="28"/>
          <w:lang w:val="x-none" w:eastAsia="x-none"/>
        </w:rPr>
        <w:t>Общие требования, предъявляемые к элементам благоустройства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14.1. Стационарные элементы </w:t>
      </w:r>
      <w:hyperlink r:id="rId79" w:anchor="sub_22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благоустройства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должны закрепляться так, чтобы исключить возможность их поломки или перемещения вручную.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Элементы уличного оборудования (палатки, лотки, скамьи, урны и </w:t>
      </w:r>
      <w:hyperlink r:id="rId80" w:anchor="sub_211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контейнеры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для мусора, телефонные будки, таксофоны, цветочницы, иные </w:t>
      </w:r>
      <w:hyperlink r:id="rId81" w:anchor="sub_214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 xml:space="preserve">малые </w:t>
        </w:r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lastRenderedPageBreak/>
          <w:t>архитектурные формы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>)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не должны создавать помех движению пешеходов и автотранспорта.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Передвижное (мобильное) уличное торговое оборудование должно отвечать установленным стандартам и иметь приспособления для его беспрепятственного перемещения. Запрещается использование случайных предметов в качестве передвижного торгового оборудования.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09" w:name="sub_152"/>
      <w:r w:rsidRPr="0051481B">
        <w:rPr>
          <w:rFonts w:eastAsia="Times New Roman"/>
          <w:color w:val="000000" w:themeColor="text1"/>
          <w:sz w:val="28"/>
          <w:szCs w:val="28"/>
        </w:rPr>
        <w:t>14.2. Малые архитектурные формы, коммунальное оборудование, индивидуальные и типовые элементы благоустройства (цветочные вазы, скамьи, урны, оборудование велосипедных стоянок, парапеты, питьевые фонтанчики и тому подобное) следует изготавливать из долговечных и безопасных для здоровья материалов.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10" w:name="sub_153"/>
      <w:bookmarkEnd w:id="109"/>
      <w:r w:rsidRPr="0051481B">
        <w:rPr>
          <w:rFonts w:eastAsia="Times New Roman"/>
          <w:color w:val="000000" w:themeColor="text1"/>
          <w:sz w:val="28"/>
          <w:szCs w:val="28"/>
        </w:rPr>
        <w:t>14.3. При проектировании ограждений следует соблюдать требования градостроительных и технических регламентов, а до их утверждения - требования СНиП.</w:t>
      </w:r>
    </w:p>
    <w:bookmarkEnd w:id="110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51481B">
        <w:rPr>
          <w:rFonts w:eastAsia="Times New Roman"/>
          <w:color w:val="000000" w:themeColor="text1"/>
          <w:sz w:val="28"/>
          <w:szCs w:val="28"/>
        </w:rPr>
        <w:t>Ограждения (ограды) садов, парков, скверов, придомовых территорий многоквартирных жилых домов, участков индивидуальной жилой застройки, предприятий, больниц, детских учреждений, платных автостоянок, открытых торговых и спортивно-игровых комплексов, производственных предприятий должны выполняться в соответствии с проектом, согласованным органом, уполномоченным в области градостроительной деятельности.</w:t>
      </w:r>
      <w:proofErr w:type="gramEnd"/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11" w:name="sub_156"/>
      <w:r w:rsidRPr="0051481B">
        <w:rPr>
          <w:rFonts w:eastAsia="Times New Roman"/>
          <w:color w:val="000000" w:themeColor="text1"/>
          <w:sz w:val="28"/>
          <w:szCs w:val="28"/>
        </w:rPr>
        <w:t>14.4. Оборудование спортивно-игровых площадок должно соответствовать установленным стандартам и утвержденным проектным решениям.</w:t>
      </w:r>
    </w:p>
    <w:bookmarkEnd w:id="111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Детские площадки должны оборудоваться прочными конструкциями, соответствующими современным требованиям дизайна, а материалы и отделка - санитарно-гигиеническим требованиям.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12" w:name="sub_157"/>
      <w:r w:rsidRPr="0051481B">
        <w:rPr>
          <w:rFonts w:eastAsia="Times New Roman"/>
          <w:color w:val="000000" w:themeColor="text1"/>
          <w:sz w:val="28"/>
          <w:szCs w:val="28"/>
        </w:rPr>
        <w:t xml:space="preserve">14.5. </w:t>
      </w:r>
      <w:hyperlink r:id="rId82" w:anchor="sub_222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Произведения монументально-декоративного искусства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(скульптуры, обелиски, стелы, панно) устанавливаются на территориях общего пользования на основании решения  администрации сельского поселения   по согласованию с управлением архитектуры и градостроительства и управления культуры администрации МО, а также согласованных и утвержденных проектов.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bookmarkEnd w:id="112"/>
    <w:p w:rsidR="0051481B" w:rsidRPr="0051481B" w:rsidRDefault="0051481B" w:rsidP="0051481B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after="100" w:afterAutospacing="1"/>
        <w:jc w:val="center"/>
        <w:outlineLvl w:val="0"/>
        <w:rPr>
          <w:rFonts w:eastAsia="Times New Roman"/>
          <w:b/>
          <w:bCs/>
          <w:color w:val="000000" w:themeColor="text1"/>
          <w:kern w:val="32"/>
          <w:sz w:val="28"/>
          <w:szCs w:val="28"/>
          <w:lang w:eastAsia="x-none"/>
        </w:rPr>
      </w:pPr>
      <w:r w:rsidRPr="0051481B">
        <w:rPr>
          <w:rFonts w:eastAsia="Times New Roman"/>
          <w:b/>
          <w:bCs/>
          <w:color w:val="000000" w:themeColor="text1"/>
          <w:kern w:val="32"/>
          <w:sz w:val="28"/>
          <w:szCs w:val="28"/>
          <w:lang w:eastAsia="x-none"/>
        </w:rPr>
        <w:t xml:space="preserve">  </w:t>
      </w:r>
      <w:r w:rsidRPr="0051481B">
        <w:rPr>
          <w:rFonts w:eastAsia="Times New Roman"/>
          <w:b/>
          <w:bCs/>
          <w:color w:val="000000" w:themeColor="text1"/>
          <w:kern w:val="32"/>
          <w:sz w:val="28"/>
          <w:szCs w:val="28"/>
          <w:lang w:val="x-none" w:eastAsia="x-none"/>
        </w:rPr>
        <w:t>Наружное освещение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13" w:name="sub_155"/>
      <w:r w:rsidRPr="0051481B">
        <w:rPr>
          <w:rFonts w:eastAsia="Times New Roman"/>
          <w:color w:val="000000" w:themeColor="text1"/>
          <w:sz w:val="28"/>
          <w:szCs w:val="28"/>
        </w:rPr>
        <w:t xml:space="preserve">15.1. Освещенность </w:t>
      </w:r>
      <w:hyperlink r:id="rId83" w:anchor="sub_232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улиц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 xml:space="preserve"> </w:t>
      </w:r>
      <w:r w:rsidRPr="0051481B">
        <w:rPr>
          <w:rFonts w:eastAsia="Times New Roman"/>
          <w:color w:val="000000" w:themeColor="text1"/>
          <w:sz w:val="28"/>
          <w:szCs w:val="28"/>
        </w:rPr>
        <w:t>и</w:t>
      </w:r>
      <w:r w:rsidRPr="0051481B">
        <w:rPr>
          <w:rFonts w:eastAsia="Times New Roman"/>
          <w:b/>
          <w:color w:val="000000" w:themeColor="text1"/>
          <w:sz w:val="28"/>
          <w:szCs w:val="28"/>
        </w:rPr>
        <w:t xml:space="preserve"> </w:t>
      </w:r>
      <w:hyperlink r:id="rId84" w:anchor="sub_27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дорог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должна соответствовать действующим нормативам. Размещение устройств уличного освещения и иных источников искусственного наружного освещения должно осуществляться с учетом существующей застройки и озеленения территории и способствовать созданию безопасной среды, не создающей помехи уличному движению.</w:t>
      </w:r>
    </w:p>
    <w:bookmarkEnd w:id="113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Здания общественного и административного назначения, расположенные в центре населенного пункта и вдоль магистральных и (или) главных улиц, должны иметь подсветку фасада в темное время суток в соответствии с проектом, согласованным с управлением архитектуры и градостроительства администрации МО.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lastRenderedPageBreak/>
        <w:t xml:space="preserve">На угловых домах кварталов в темное время суток аншлаги (номер дома и название </w:t>
      </w:r>
      <w:hyperlink r:id="rId85" w:anchor="sub_232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улицы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>) должны иметь подсветку.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Уличные светильники, фонари (кроме парковых) следует устанавливать не ниже </w:t>
      </w:r>
      <w:smartTag w:uri="urn:schemas-microsoft-com:office:smarttags" w:element="metricconverter">
        <w:smartTagPr>
          <w:attr w:name="ProductID" w:val="2,5 м"/>
        </w:smartTagPr>
        <w:r w:rsidRPr="0051481B">
          <w:rPr>
            <w:rFonts w:eastAsia="Times New Roman"/>
            <w:color w:val="000000" w:themeColor="text1"/>
            <w:sz w:val="28"/>
            <w:szCs w:val="28"/>
          </w:rPr>
          <w:t>2,5 м</w:t>
        </w:r>
      </w:smartTag>
      <w:r w:rsidRPr="0051481B">
        <w:rPr>
          <w:rFonts w:eastAsia="Times New Roman"/>
          <w:color w:val="000000" w:themeColor="text1"/>
          <w:sz w:val="28"/>
          <w:szCs w:val="28"/>
        </w:rPr>
        <w:t xml:space="preserve"> от поверхности тротуара. Опоры, кронштейны светильников и фонарей в исторической части населенного пункта следует выполнять из литого или кованого металла по проекту, согласованному органом, уполномоченным в области градостроительной деятельности.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15.2. Включение наружного освещения </w:t>
      </w:r>
      <w:hyperlink r:id="rId86" w:anchor="sub_232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улиц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 xml:space="preserve">, </w:t>
      </w:r>
      <w:hyperlink r:id="rId87" w:anchor="sub_27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дорог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, площадей, территорий микрорайонов производится при снижении уровня естественной освещенности в вечерние сумерки до 20 </w:t>
      </w:r>
      <w:proofErr w:type="spellStart"/>
      <w:r w:rsidRPr="0051481B">
        <w:rPr>
          <w:rFonts w:eastAsia="Times New Roman"/>
          <w:color w:val="000000" w:themeColor="text1"/>
          <w:sz w:val="28"/>
          <w:szCs w:val="28"/>
        </w:rPr>
        <w:t>лк</w:t>
      </w:r>
      <w:proofErr w:type="spellEnd"/>
      <w:r w:rsidRPr="0051481B">
        <w:rPr>
          <w:rFonts w:eastAsia="Times New Roman"/>
          <w:color w:val="000000" w:themeColor="text1"/>
          <w:sz w:val="28"/>
          <w:szCs w:val="28"/>
        </w:rPr>
        <w:t xml:space="preserve">, а отключение - в утренние сумерки при ее повышении до 10 </w:t>
      </w:r>
      <w:proofErr w:type="spellStart"/>
      <w:r w:rsidRPr="0051481B">
        <w:rPr>
          <w:rFonts w:eastAsia="Times New Roman"/>
          <w:color w:val="000000" w:themeColor="text1"/>
          <w:sz w:val="28"/>
          <w:szCs w:val="28"/>
        </w:rPr>
        <w:t>лк</w:t>
      </w:r>
      <w:proofErr w:type="spellEnd"/>
      <w:r w:rsidRPr="0051481B">
        <w:rPr>
          <w:rFonts w:eastAsia="Times New Roman"/>
          <w:color w:val="000000" w:themeColor="text1"/>
          <w:sz w:val="28"/>
          <w:szCs w:val="28"/>
        </w:rPr>
        <w:t xml:space="preserve"> по графику, утвержденному администрацией сельского поселения.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14" w:name="sub_162"/>
      <w:r w:rsidRPr="0051481B">
        <w:rPr>
          <w:rFonts w:eastAsia="Times New Roman"/>
          <w:color w:val="000000" w:themeColor="text1"/>
          <w:sz w:val="28"/>
          <w:szCs w:val="28"/>
        </w:rPr>
        <w:t>15.3. Эксплуатация установок наружного освещения осуществляется в соответствии с Перечнем работ по технической эксплуатации установок наружного освещения.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15" w:name="sub_163"/>
      <w:bookmarkEnd w:id="114"/>
      <w:r w:rsidRPr="0051481B">
        <w:rPr>
          <w:rFonts w:eastAsia="Times New Roman"/>
          <w:color w:val="000000" w:themeColor="text1"/>
          <w:sz w:val="28"/>
          <w:szCs w:val="28"/>
        </w:rPr>
        <w:t>15.4. Размещение систем архитектурно-художественной подсветки                           и иллюминационных установок на территории сельского поселения согласовывается с управлением архитектуры и градостроительства района.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16" w:name="sub_164"/>
      <w:bookmarkEnd w:id="115"/>
      <w:r w:rsidRPr="0051481B">
        <w:rPr>
          <w:rFonts w:eastAsia="Times New Roman"/>
          <w:color w:val="000000" w:themeColor="text1"/>
          <w:sz w:val="28"/>
          <w:szCs w:val="28"/>
        </w:rPr>
        <w:t>15.5. Подключение и эксплуатация систем архитектурно-художественной подсветки и иллюминационных установок осуществляется в соответствии   с установленными требованиями.</w:t>
      </w:r>
      <w:bookmarkStart w:id="117" w:name="sub_165"/>
      <w:bookmarkEnd w:id="116"/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15.6. Включение и отключение установок наружного освещения улиц, дорог, площадей, территорий микрорайонов и других объектов должно производиться организацией, осуществляющей эксплуатацию установок:</w:t>
      </w:r>
    </w:p>
    <w:bookmarkEnd w:id="117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15.6.1. При ручном управлении - в соответствии с графиком, составленным с учетом времени года, особенностей местных условий, согласованным с органом, уполномоченным главой сельского поселения;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15.6.2. При автоматическом управлении - по сигналам фотоэлектрических устройств.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18" w:name="sub_166"/>
      <w:r w:rsidRPr="0051481B">
        <w:rPr>
          <w:rFonts w:eastAsia="Times New Roman"/>
          <w:color w:val="000000" w:themeColor="text1"/>
          <w:sz w:val="28"/>
          <w:szCs w:val="28"/>
        </w:rPr>
        <w:t xml:space="preserve">15.7. Включение и отключение устройств наружного освещения подъездов жилых домов, систем архитектурно-художественной подсветки производится в режиме работы наружного освещения </w:t>
      </w:r>
      <w:hyperlink r:id="rId88" w:anchor="sub_232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улиц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>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19" w:name="sub_167"/>
      <w:bookmarkEnd w:id="118"/>
      <w:r w:rsidRPr="0051481B">
        <w:rPr>
          <w:rFonts w:eastAsia="Times New Roman"/>
          <w:color w:val="000000" w:themeColor="text1"/>
          <w:sz w:val="28"/>
          <w:szCs w:val="28"/>
        </w:rPr>
        <w:t>15.8. Освещение во дворах должно осуществляться энергосберегающими лампами.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20" w:name="sub_168"/>
      <w:bookmarkEnd w:id="119"/>
      <w:r w:rsidRPr="0051481B">
        <w:rPr>
          <w:rFonts w:eastAsia="Times New Roman"/>
          <w:color w:val="000000" w:themeColor="text1"/>
          <w:sz w:val="28"/>
          <w:szCs w:val="28"/>
        </w:rPr>
        <w:t xml:space="preserve">15.9. Процент неработающих в ночное время (с 23.00 до 6.00 часов) светильников на площадях, магистралях и улицах не должен превышать                            5 процентов от количества светильников в пределах </w:t>
      </w:r>
      <w:smartTag w:uri="urn:schemas-microsoft-com:office:smarttags" w:element="metricconverter">
        <w:smartTagPr>
          <w:attr w:name="ProductID" w:val="100 метров"/>
        </w:smartTagPr>
        <w:r w:rsidRPr="0051481B">
          <w:rPr>
            <w:rFonts w:eastAsia="Times New Roman"/>
            <w:color w:val="000000" w:themeColor="text1"/>
            <w:sz w:val="28"/>
            <w:szCs w:val="28"/>
          </w:rPr>
          <w:t>100 метров</w:t>
        </w:r>
      </w:smartTag>
      <w:r w:rsidRPr="0051481B">
        <w:rPr>
          <w:rFonts w:eastAsia="Times New Roman"/>
          <w:color w:val="000000" w:themeColor="text1"/>
          <w:sz w:val="28"/>
          <w:szCs w:val="28"/>
        </w:rPr>
        <w:t>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21" w:name="sub_169"/>
      <w:bookmarkEnd w:id="120"/>
      <w:r w:rsidRPr="0051481B">
        <w:rPr>
          <w:rFonts w:eastAsia="Times New Roman"/>
          <w:color w:val="000000" w:themeColor="text1"/>
          <w:sz w:val="28"/>
          <w:szCs w:val="28"/>
        </w:rPr>
        <w:t>15.10. Юридические и физические лица, эксплуатирующие объекты наружного освещения, обязаны:</w:t>
      </w:r>
    </w:p>
    <w:bookmarkEnd w:id="121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15.10.1. Содержать в чистоте и своевременно окрашивать металлические опоры, кронштейны и другие элементы устройств наружного освещения и контактной сети, а также не допускать очагов коррозии.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15.10.2. Хранить в специально отведенных для этой цели помещениях вышедшие из строя газоразрядные лампы и вывозить их на специализированные предприятия для их утилизации.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lastRenderedPageBreak/>
        <w:t>15.10.3. Вывозить сбитые опоры освещения в течение суток с момента обнаружения (демонтажа).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15.10.4. В течение суток осуществить ремонт либо замену объекта наружного освещения.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16.10.5. Устранить поврежденные устройства наружного освещения при дорожно-транспортных происшествиях за счет виновных лиц либо за свой счет с последующим возмещением ущерба виновным лицом.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22" w:name="sub_1610"/>
      <w:r w:rsidRPr="0051481B">
        <w:rPr>
          <w:rFonts w:eastAsia="Times New Roman"/>
          <w:color w:val="000000" w:themeColor="text1"/>
          <w:sz w:val="28"/>
          <w:szCs w:val="28"/>
        </w:rPr>
        <w:t>15.11. Для освещения объектов наружной рекламы должны использоваться световые приборы промышленного изготовления, обеспечивающие выполнение требований энергосбережения, электр</w:t>
      </w:r>
      <w:proofErr w:type="gramStart"/>
      <w:r w:rsidRPr="0051481B">
        <w:rPr>
          <w:rFonts w:eastAsia="Times New Roman"/>
          <w:color w:val="000000" w:themeColor="text1"/>
          <w:sz w:val="28"/>
          <w:szCs w:val="28"/>
        </w:rPr>
        <w:t>о-</w:t>
      </w:r>
      <w:proofErr w:type="gramEnd"/>
      <w:r w:rsidRPr="0051481B">
        <w:rPr>
          <w:rFonts w:eastAsia="Times New Roman"/>
          <w:color w:val="000000" w:themeColor="text1"/>
          <w:sz w:val="28"/>
          <w:szCs w:val="28"/>
        </w:rPr>
        <w:t xml:space="preserve"> и пожаробезопасности. Крепление светового прибора должно обеспечивать его надежное соединение с рекламной конструкцией и выдерживать ветровую и дождевую нагрузку, вибрационные и ударные воздействия.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bookmarkEnd w:id="122"/>
    <w:p w:rsidR="0051481B" w:rsidRPr="0051481B" w:rsidRDefault="0051481B" w:rsidP="0051481B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after="100" w:afterAutospacing="1"/>
        <w:jc w:val="center"/>
        <w:outlineLvl w:val="0"/>
        <w:rPr>
          <w:rFonts w:eastAsia="Times New Roman"/>
          <w:b/>
          <w:bCs/>
          <w:color w:val="000000" w:themeColor="text1"/>
          <w:kern w:val="32"/>
          <w:sz w:val="28"/>
          <w:szCs w:val="28"/>
          <w:lang w:eastAsia="x-none"/>
        </w:rPr>
      </w:pPr>
      <w:r w:rsidRPr="0051481B">
        <w:rPr>
          <w:rFonts w:eastAsia="Times New Roman"/>
          <w:b/>
          <w:bCs/>
          <w:color w:val="000000" w:themeColor="text1"/>
          <w:kern w:val="32"/>
          <w:sz w:val="28"/>
          <w:szCs w:val="28"/>
          <w:lang w:eastAsia="x-none"/>
        </w:rPr>
        <w:t xml:space="preserve">  </w:t>
      </w:r>
      <w:r w:rsidRPr="0051481B">
        <w:rPr>
          <w:rFonts w:eastAsia="Times New Roman"/>
          <w:b/>
          <w:bCs/>
          <w:color w:val="000000" w:themeColor="text1"/>
          <w:kern w:val="32"/>
          <w:sz w:val="28"/>
          <w:szCs w:val="28"/>
          <w:lang w:val="x-none" w:eastAsia="x-none"/>
        </w:rPr>
        <w:t xml:space="preserve">Благоустройство и озеленение </w:t>
      </w:r>
      <w:r w:rsidRPr="0051481B">
        <w:rPr>
          <w:rFonts w:eastAsia="Times New Roman"/>
          <w:b/>
          <w:bCs/>
          <w:color w:val="000000" w:themeColor="text1"/>
          <w:kern w:val="32"/>
          <w:sz w:val="28"/>
          <w:szCs w:val="28"/>
          <w:lang w:eastAsia="x-none"/>
        </w:rPr>
        <w:t>сельского поселения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16.1. </w:t>
      </w:r>
      <w:hyperlink r:id="rId89" w:anchor="sub_22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Благоустройство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материально-пространственной среды включает в себя: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16.1.1. Вертикальную планировку и организацию рельефа.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16.1.2. Устройство покрытий дорожных и пешеходных коммуникаций </w:t>
      </w:r>
      <w:r w:rsidRPr="0051481B">
        <w:rPr>
          <w:rFonts w:eastAsia="Times New Roman"/>
          <w:b/>
          <w:color w:val="000000" w:themeColor="text1"/>
          <w:sz w:val="28"/>
          <w:szCs w:val="28"/>
        </w:rPr>
        <w:t>(</w:t>
      </w:r>
      <w:hyperlink r:id="rId90" w:anchor="sub_232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улиц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>, площадей, открытых автостоянок, спортивно-игровых площадок и прочего).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16.1.3. Устройство уличного освещения.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16.1.4. Возведение или установку элементов благоустройства </w:t>
      </w:r>
      <w:r w:rsidRPr="0051481B">
        <w:rPr>
          <w:rFonts w:eastAsia="Times New Roman"/>
          <w:b/>
          <w:color w:val="000000" w:themeColor="text1"/>
          <w:sz w:val="28"/>
          <w:szCs w:val="28"/>
        </w:rPr>
        <w:t>(</w:t>
      </w:r>
      <w:hyperlink r:id="rId91" w:anchor="sub_214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малых архитектурных форм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>,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фонтанов, бассейнов, подпорных стенок, лестниц, парапетов, объектов наружной рекламы и прочего).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16.1.5. Озеленение.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23" w:name="sub_172"/>
      <w:r w:rsidRPr="0051481B">
        <w:rPr>
          <w:rFonts w:eastAsia="Times New Roman"/>
          <w:color w:val="000000" w:themeColor="text1"/>
          <w:sz w:val="28"/>
          <w:szCs w:val="28"/>
        </w:rPr>
        <w:t>16.2. При проектировании вертикальной планировки проектные отметки территории следует устанавливать исходя из условий максимального сохранения естественного рельефа, почвенного покрова и существующих древесных насаждений, возможности отвода поверхностных вод, минимального объема земляных работ и возможности использования вытесняемых грунтов на площадке строительства и благоустройства.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24" w:name="sub_173"/>
      <w:bookmarkEnd w:id="123"/>
      <w:r w:rsidRPr="0051481B">
        <w:rPr>
          <w:rFonts w:eastAsia="Times New Roman"/>
          <w:color w:val="000000" w:themeColor="text1"/>
          <w:sz w:val="28"/>
          <w:szCs w:val="28"/>
        </w:rPr>
        <w:t>16.3. Отвод поверхностных вод осуществляется в соответствии с техническими регламентами, а до их утверждения - в соответствии с требованиями СНиП.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25" w:name="sub_174"/>
      <w:bookmarkEnd w:id="124"/>
      <w:r w:rsidRPr="0051481B">
        <w:rPr>
          <w:rFonts w:eastAsia="Times New Roman"/>
          <w:color w:val="000000" w:themeColor="text1"/>
          <w:sz w:val="28"/>
          <w:szCs w:val="28"/>
        </w:rPr>
        <w:t xml:space="preserve">16.4. Вертикальные отметки </w:t>
      </w:r>
      <w:hyperlink r:id="rId92" w:anchor="sub_27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дорог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 xml:space="preserve">, </w:t>
      </w:r>
      <w:hyperlink r:id="rId93" w:anchor="sub_231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тротуаров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 xml:space="preserve">, </w:t>
      </w:r>
      <w:r w:rsidRPr="0051481B">
        <w:rPr>
          <w:rFonts w:eastAsia="Times New Roman"/>
          <w:color w:val="000000" w:themeColor="text1"/>
          <w:sz w:val="28"/>
          <w:szCs w:val="28"/>
        </w:rPr>
        <w:t>колодцев ливневой канализации определяются с учетом исключения возможности застаивания поверхностных вод и подтопления территорий.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26" w:name="sub_175"/>
      <w:bookmarkEnd w:id="125"/>
      <w:r w:rsidRPr="0051481B">
        <w:rPr>
          <w:rFonts w:eastAsia="Times New Roman"/>
          <w:color w:val="000000" w:themeColor="text1"/>
          <w:sz w:val="28"/>
          <w:szCs w:val="28"/>
        </w:rPr>
        <w:t>16.5. На территориях с высоким стоянием грунтовых вод, на заболоченных участках следует осуществлять мероприятия по понижению уровня грунтовых вод в соответствии с техническими регламентами, а до их утверждения - в соответствии с требованиями СНиП.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27" w:name="sub_176"/>
      <w:bookmarkEnd w:id="126"/>
      <w:r w:rsidRPr="0051481B">
        <w:rPr>
          <w:rFonts w:eastAsia="Times New Roman"/>
          <w:color w:val="000000" w:themeColor="text1"/>
          <w:sz w:val="28"/>
          <w:szCs w:val="28"/>
        </w:rPr>
        <w:t>16.6. Все территории поселения должны иметь твердое или растительное покрытие (</w:t>
      </w:r>
      <w:hyperlink r:id="rId94" w:anchor="sub_26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газон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>)</w:t>
      </w:r>
      <w:r w:rsidRPr="0051481B">
        <w:rPr>
          <w:rFonts w:eastAsia="Times New Roman"/>
          <w:b/>
          <w:color w:val="000000" w:themeColor="text1"/>
          <w:sz w:val="28"/>
          <w:szCs w:val="28"/>
        </w:rPr>
        <w:t>.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Наличие открытого грунта допускается только на </w:t>
      </w:r>
      <w:r w:rsidRPr="0051481B">
        <w:rPr>
          <w:rFonts w:eastAsia="Times New Roman"/>
          <w:color w:val="000000" w:themeColor="text1"/>
          <w:sz w:val="28"/>
          <w:szCs w:val="28"/>
        </w:rPr>
        <w:lastRenderedPageBreak/>
        <w:t xml:space="preserve">территориях строительных площадок, </w:t>
      </w:r>
      <w:hyperlink r:id="rId95" w:anchor="sub_218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пляжей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и на участках производственных комплексов, где это предусмотрено технологией и потребностями производства (в том числе сельскохозяйственного).</w:t>
      </w:r>
    </w:p>
    <w:bookmarkEnd w:id="127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Выезды со строительных площадок на асфальтовое покрытие дорог должны иметь устройства для очистки колес автомобильного транспорта, обслуживающего стройку.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28" w:name="sub_177"/>
      <w:r w:rsidRPr="0051481B">
        <w:rPr>
          <w:rFonts w:eastAsia="Times New Roman"/>
          <w:color w:val="000000" w:themeColor="text1"/>
          <w:sz w:val="28"/>
          <w:szCs w:val="28"/>
        </w:rPr>
        <w:t>16.7. Участки с растительным покрытием и вокруг деревьев должны отделяться от участков с твердым покрытием бордюрным камнем вровень с покрытием.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29" w:name="sub_178"/>
      <w:bookmarkEnd w:id="128"/>
      <w:r w:rsidRPr="0051481B">
        <w:rPr>
          <w:rFonts w:eastAsia="Times New Roman"/>
          <w:color w:val="000000" w:themeColor="text1"/>
          <w:sz w:val="28"/>
          <w:szCs w:val="28"/>
        </w:rPr>
        <w:t xml:space="preserve">16.8. Бордюры, отделяющие тротуар от </w:t>
      </w:r>
      <w:hyperlink r:id="rId96" w:anchor="sub_26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газона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>,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должны быть вровень с покрытием тротуара, но выше газона на </w:t>
      </w:r>
      <w:smartTag w:uri="urn:schemas-microsoft-com:office:smarttags" w:element="metricconverter">
        <w:smartTagPr>
          <w:attr w:name="ProductID" w:val="5 см"/>
        </w:smartTagPr>
        <w:r w:rsidRPr="0051481B">
          <w:rPr>
            <w:rFonts w:eastAsia="Times New Roman"/>
            <w:color w:val="000000" w:themeColor="text1"/>
            <w:sz w:val="28"/>
            <w:szCs w:val="28"/>
          </w:rPr>
          <w:t>5 см</w:t>
        </w:r>
      </w:smartTag>
      <w:r w:rsidRPr="0051481B">
        <w:rPr>
          <w:rFonts w:eastAsia="Times New Roman"/>
          <w:color w:val="000000" w:themeColor="text1"/>
          <w:sz w:val="28"/>
          <w:szCs w:val="28"/>
        </w:rPr>
        <w:t>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30" w:name="sub_179"/>
      <w:bookmarkEnd w:id="129"/>
      <w:r w:rsidRPr="0051481B">
        <w:rPr>
          <w:rFonts w:eastAsia="Times New Roman"/>
          <w:color w:val="000000" w:themeColor="text1"/>
          <w:sz w:val="28"/>
          <w:szCs w:val="28"/>
        </w:rPr>
        <w:t xml:space="preserve">16.9. </w:t>
      </w:r>
      <w:hyperlink r:id="rId97" w:anchor="sub_231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Тротуары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и велосипедные дорожки следует устраивать приподнятыми на </w:t>
      </w:r>
      <w:smartTag w:uri="urn:schemas-microsoft-com:office:smarttags" w:element="metricconverter">
        <w:smartTagPr>
          <w:attr w:name="ProductID" w:val="15 см"/>
        </w:smartTagPr>
        <w:r w:rsidRPr="0051481B">
          <w:rPr>
            <w:rFonts w:eastAsia="Times New Roman"/>
            <w:color w:val="000000" w:themeColor="text1"/>
            <w:sz w:val="28"/>
            <w:szCs w:val="28"/>
          </w:rPr>
          <w:t>15 см</w:t>
        </w:r>
      </w:smartTag>
      <w:r w:rsidRPr="0051481B">
        <w:rPr>
          <w:rFonts w:eastAsia="Times New Roman"/>
          <w:color w:val="000000" w:themeColor="text1"/>
          <w:sz w:val="28"/>
          <w:szCs w:val="28"/>
        </w:rPr>
        <w:t xml:space="preserve"> над уровнем проездов. Пересечения тротуаров и велосипедных дорожек </w:t>
      </w:r>
      <w:proofErr w:type="gramStart"/>
      <w:r w:rsidRPr="0051481B">
        <w:rPr>
          <w:rFonts w:eastAsia="Times New Roman"/>
          <w:color w:val="000000" w:themeColor="text1"/>
          <w:sz w:val="28"/>
          <w:szCs w:val="28"/>
        </w:rPr>
        <w:t>со</w:t>
      </w:r>
      <w:proofErr w:type="gramEnd"/>
      <w:r w:rsidRPr="0051481B">
        <w:rPr>
          <w:rFonts w:eastAsia="Times New Roman"/>
          <w:color w:val="000000" w:themeColor="text1"/>
          <w:sz w:val="28"/>
          <w:szCs w:val="28"/>
        </w:rPr>
        <w:t xml:space="preserve"> второстепенными проездами, а на подходах к школам и детским дошкольным учреждениям и с основными проездами следует предусматривать в одном уровне с устройством пандуса длиной соответственно 1,5 и </w:t>
      </w:r>
      <w:smartTag w:uri="urn:schemas-microsoft-com:office:smarttags" w:element="metricconverter">
        <w:smartTagPr>
          <w:attr w:name="ProductID" w:val="3 м"/>
        </w:smartTagPr>
        <w:r w:rsidRPr="0051481B">
          <w:rPr>
            <w:rFonts w:eastAsia="Times New Roman"/>
            <w:color w:val="000000" w:themeColor="text1"/>
            <w:sz w:val="28"/>
            <w:szCs w:val="28"/>
          </w:rPr>
          <w:t>3 м</w:t>
        </w:r>
      </w:smartTag>
      <w:r w:rsidRPr="0051481B">
        <w:rPr>
          <w:rFonts w:eastAsia="Times New Roman"/>
          <w:color w:val="000000" w:themeColor="text1"/>
          <w:sz w:val="28"/>
          <w:szCs w:val="28"/>
        </w:rPr>
        <w:t>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31" w:name="sub_1710"/>
      <w:bookmarkEnd w:id="130"/>
      <w:r w:rsidRPr="0051481B">
        <w:rPr>
          <w:rFonts w:eastAsia="Times New Roman"/>
          <w:color w:val="000000" w:themeColor="text1"/>
          <w:sz w:val="28"/>
          <w:szCs w:val="28"/>
        </w:rPr>
        <w:t xml:space="preserve">16.10. Не допускается использовать для покрытия (мощения) </w:t>
      </w:r>
      <w:hyperlink r:id="rId98" w:anchor="sub_27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дорог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 xml:space="preserve">, </w:t>
      </w:r>
      <w:r w:rsidRPr="0051481B">
        <w:rPr>
          <w:rFonts w:eastAsia="Times New Roman"/>
          <w:color w:val="000000" w:themeColor="text1"/>
          <w:sz w:val="28"/>
          <w:szCs w:val="28"/>
        </w:rPr>
        <w:t>тротуаров, пешеходных дорожек, открытых лестниц:</w:t>
      </w:r>
    </w:p>
    <w:bookmarkEnd w:id="131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16.10.1. Материалы, ухудшающие эстетические и эксплуатационные характеристики покрытия (мощения) по сравнению </w:t>
      </w:r>
      <w:proofErr w:type="gramStart"/>
      <w:r w:rsidRPr="0051481B">
        <w:rPr>
          <w:rFonts w:eastAsia="Times New Roman"/>
          <w:color w:val="000000" w:themeColor="text1"/>
          <w:sz w:val="28"/>
          <w:szCs w:val="28"/>
        </w:rPr>
        <w:t>с</w:t>
      </w:r>
      <w:proofErr w:type="gramEnd"/>
      <w:r w:rsidRPr="0051481B">
        <w:rPr>
          <w:rFonts w:eastAsia="Times New Roman"/>
          <w:color w:val="000000" w:themeColor="text1"/>
          <w:sz w:val="28"/>
          <w:szCs w:val="28"/>
        </w:rPr>
        <w:t xml:space="preserve"> заменяемым.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16.10.2. Экологически опасные материалы.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16.10.3. Полированный естественный или глазурованный искусственный камень (плитку).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32" w:name="sub_1711"/>
      <w:r w:rsidRPr="0051481B">
        <w:rPr>
          <w:rFonts w:eastAsia="Times New Roman"/>
          <w:color w:val="000000" w:themeColor="text1"/>
          <w:sz w:val="28"/>
          <w:szCs w:val="28"/>
        </w:rPr>
        <w:t>16.11. Покрытия тротуаров, пешеходных дорожек, проходящих над подземными инженерными сетями, следует выполнять из тротуарных плит, искусственных или естественных тротуарных камней (плиток).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33" w:name="sub_1712"/>
      <w:bookmarkEnd w:id="132"/>
      <w:r w:rsidRPr="0051481B">
        <w:rPr>
          <w:rFonts w:eastAsia="Times New Roman"/>
          <w:color w:val="000000" w:themeColor="text1"/>
          <w:sz w:val="28"/>
          <w:szCs w:val="28"/>
        </w:rPr>
        <w:t>16.12. Структура  озелененных территорий сельского поселения  включает многопрофильные и специализированные парки, скверы, бульвары, набережные, предназначенные для организации отдыха и досуга населения.</w:t>
      </w:r>
    </w:p>
    <w:bookmarkEnd w:id="133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Элементами озеленения территорий являются </w:t>
      </w:r>
      <w:hyperlink r:id="rId99" w:anchor="sub_28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зеленые насаждения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- деревья, кустарники, газоны, цветники и естественные природные растения.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34" w:name="sub_1713"/>
      <w:r w:rsidRPr="0051481B">
        <w:rPr>
          <w:rFonts w:eastAsia="Times New Roman"/>
          <w:color w:val="000000" w:themeColor="text1"/>
          <w:sz w:val="28"/>
          <w:szCs w:val="28"/>
        </w:rPr>
        <w:t>16.13. Работы по содержанию, регуляции зеленых насаждений, уходу за ними на территориях общего пользования осуществляет организация, заключившая муниципальный контракт на выполнение соответствующих работ.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35" w:name="sub_1714"/>
      <w:bookmarkEnd w:id="134"/>
      <w:r w:rsidRPr="0051481B">
        <w:rPr>
          <w:rFonts w:eastAsia="Times New Roman"/>
          <w:color w:val="000000" w:themeColor="text1"/>
          <w:sz w:val="28"/>
          <w:szCs w:val="28"/>
        </w:rPr>
        <w:t>16.14. На работы по восстановлению утраченных элементов озеленения на участках озелененных территорий любой правовой принадлежности и формы землепользования проектная документация не требуется.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36" w:name="sub_1715"/>
      <w:bookmarkEnd w:id="135"/>
      <w:r w:rsidRPr="0051481B">
        <w:rPr>
          <w:rFonts w:eastAsia="Times New Roman"/>
          <w:color w:val="000000" w:themeColor="text1"/>
          <w:sz w:val="28"/>
          <w:szCs w:val="28"/>
        </w:rPr>
        <w:t xml:space="preserve">16.15. </w:t>
      </w:r>
      <w:proofErr w:type="gramStart"/>
      <w:r w:rsidRPr="0051481B">
        <w:rPr>
          <w:rFonts w:eastAsia="Times New Roman"/>
          <w:color w:val="000000" w:themeColor="text1"/>
          <w:sz w:val="28"/>
          <w:szCs w:val="28"/>
        </w:rPr>
        <w:t>Контроль за</w:t>
      </w:r>
      <w:proofErr w:type="gramEnd"/>
      <w:r w:rsidRPr="0051481B">
        <w:rPr>
          <w:rFonts w:eastAsia="Times New Roman"/>
          <w:color w:val="000000" w:themeColor="text1"/>
          <w:sz w:val="28"/>
          <w:szCs w:val="28"/>
        </w:rPr>
        <w:t xml:space="preserve"> содержанием в надлежащем состоянии </w:t>
      </w:r>
      <w:hyperlink r:id="rId100" w:anchor="sub_28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зеленых насаждений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 xml:space="preserve"> </w:t>
      </w:r>
      <w:r w:rsidRPr="0051481B">
        <w:rPr>
          <w:rFonts w:eastAsia="Times New Roman"/>
          <w:color w:val="000000" w:themeColor="text1"/>
          <w:sz w:val="28"/>
          <w:szCs w:val="28"/>
        </w:rPr>
        <w:t>на всех территориях независимо от их правовой принадлежности организует администрация сельского поселения.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37" w:name="sub_1716"/>
      <w:bookmarkEnd w:id="136"/>
      <w:r w:rsidRPr="0051481B">
        <w:rPr>
          <w:rFonts w:eastAsia="Times New Roman"/>
          <w:color w:val="000000" w:themeColor="text1"/>
          <w:sz w:val="28"/>
          <w:szCs w:val="28"/>
        </w:rPr>
        <w:t>16.16. Не допускается:</w:t>
      </w:r>
    </w:p>
    <w:bookmarkEnd w:id="137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b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16.16.1. Складирование материалов, скол асфальта на </w:t>
      </w:r>
      <w:hyperlink r:id="rId101" w:anchor="sub_26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газоны.</w:t>
        </w:r>
      </w:hyperlink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16.16.2. Касание ветвей деревьев </w:t>
      </w:r>
      <w:proofErr w:type="spellStart"/>
      <w:r w:rsidRPr="0051481B">
        <w:rPr>
          <w:rFonts w:eastAsia="Times New Roman"/>
          <w:color w:val="000000" w:themeColor="text1"/>
          <w:sz w:val="28"/>
          <w:szCs w:val="28"/>
        </w:rPr>
        <w:t>токонесущих</w:t>
      </w:r>
      <w:proofErr w:type="spellEnd"/>
      <w:r w:rsidRPr="0051481B">
        <w:rPr>
          <w:rFonts w:eastAsia="Times New Roman"/>
          <w:color w:val="000000" w:themeColor="text1"/>
          <w:sz w:val="28"/>
          <w:szCs w:val="28"/>
        </w:rPr>
        <w:t xml:space="preserve"> проводов, закрывание ими </w:t>
      </w:r>
      <w:r w:rsidRPr="0051481B">
        <w:rPr>
          <w:rFonts w:eastAsia="Times New Roman"/>
          <w:color w:val="000000" w:themeColor="text1"/>
          <w:sz w:val="28"/>
          <w:szCs w:val="28"/>
        </w:rPr>
        <w:lastRenderedPageBreak/>
        <w:t>указателей улиц и номерных знаков домов.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Своевременную обрезку ветвей в охранных зонах (в радиусе одного метра) проводов, а также закрывающих указатели </w:t>
      </w:r>
      <w:hyperlink r:id="rId102" w:anchor="sub_232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улиц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 xml:space="preserve"> </w:t>
      </w:r>
      <w:r w:rsidRPr="0051481B">
        <w:rPr>
          <w:rFonts w:eastAsia="Times New Roman"/>
          <w:color w:val="000000" w:themeColor="text1"/>
          <w:sz w:val="28"/>
          <w:szCs w:val="28"/>
        </w:rPr>
        <w:t>и номерные знаки домов обеспечивают собственники инженерных сетей или организации, осуществляющие управление многоквартирными домами. Обрезка производится по графику, согласованному с владельцами электропередач, и под их контролем с соблюдением технологических регламентов работ.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38" w:name="sub_1717"/>
      <w:r w:rsidRPr="0051481B">
        <w:rPr>
          <w:rFonts w:eastAsia="Times New Roman"/>
          <w:color w:val="000000" w:themeColor="text1"/>
          <w:sz w:val="28"/>
          <w:szCs w:val="28"/>
        </w:rPr>
        <w:t>16.17. Полив зеленых насаждений на объектах озеленения, находящихся на занимаемой территории, производится соответствующими юридическими и физическими лицами, а находящихся на территории общего пользования - организацией, выполняющей соответствующие работы, в утреннее время не позднее 8:00 часов или в вечернее время после 18:00 часов.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39" w:name="sub_1718"/>
      <w:bookmarkEnd w:id="138"/>
      <w:r w:rsidRPr="0051481B">
        <w:rPr>
          <w:rFonts w:eastAsia="Times New Roman"/>
          <w:color w:val="000000" w:themeColor="text1"/>
          <w:sz w:val="28"/>
          <w:szCs w:val="28"/>
        </w:rPr>
        <w:t>16.18. Погибшие и потерявшие декоративность растения в цветниках и вазонах должны сразу удаляться с одновременной посадкой новых растений.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40" w:name="sub_1719"/>
      <w:bookmarkEnd w:id="139"/>
      <w:r w:rsidRPr="0051481B">
        <w:rPr>
          <w:rFonts w:eastAsia="Times New Roman"/>
          <w:color w:val="000000" w:themeColor="text1"/>
          <w:sz w:val="28"/>
          <w:szCs w:val="28"/>
        </w:rPr>
        <w:t xml:space="preserve">16.19. </w:t>
      </w:r>
      <w:hyperlink r:id="rId103" w:anchor="sub_214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Малые архитектурные формы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>, садово-парковая мебель должны находиться в исправном состоянии, промываться, ежегодно до 1 мая окрашиваться.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41" w:name="sub_1720"/>
      <w:bookmarkEnd w:id="140"/>
      <w:r w:rsidRPr="0051481B">
        <w:rPr>
          <w:rFonts w:eastAsia="Times New Roman"/>
          <w:color w:val="000000" w:themeColor="text1"/>
          <w:sz w:val="28"/>
          <w:szCs w:val="28"/>
        </w:rPr>
        <w:t xml:space="preserve">16.20. Обязанности за сохранность </w:t>
      </w:r>
      <w:hyperlink r:id="rId104" w:anchor="sub_28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зеленых насаждений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и проведению всего комплекса работ, необходимых для нормального роста деревьев, в населенных пунктах возлагаются:</w:t>
      </w:r>
    </w:p>
    <w:bookmarkEnd w:id="141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16.20.1. По скверам, паркам, лесопаркам и уличным посадкам - на руководителей организаций, в чьем ведении они находятся.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16.20.2. По зеленым насаждениям возле жилых домов и во дворах - на руководителей организаций, осуществляющих  управление и эксплуатацию жилищного фонда.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16.20.3. По зеленым участкам, прилегающим к зданиям - на руководителей организаций, размещенных в указанных зданиях.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42" w:name="sub_1721"/>
      <w:r w:rsidRPr="0051481B">
        <w:rPr>
          <w:rFonts w:eastAsia="Times New Roman"/>
          <w:color w:val="000000" w:themeColor="text1"/>
          <w:sz w:val="28"/>
          <w:szCs w:val="28"/>
        </w:rPr>
        <w:t>16.21. Санитарная вырубка зеленых насаждений производится в установленном муниципальными правовыми актами и настоящими Правилами порядке.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43" w:name="sub_1722"/>
      <w:bookmarkEnd w:id="142"/>
      <w:r w:rsidRPr="0051481B">
        <w:rPr>
          <w:rFonts w:eastAsia="Times New Roman"/>
          <w:color w:val="000000" w:themeColor="text1"/>
          <w:sz w:val="28"/>
          <w:szCs w:val="28"/>
        </w:rPr>
        <w:t>16.22. Санитарной вырубке подлежат деревья и кустарники, находящиеся в следующем состоянии:</w:t>
      </w:r>
    </w:p>
    <w:bookmarkEnd w:id="143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16.22.1. Погибшие, поврежденные, не поддающиеся восстановлению.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16.22.2. Сухостойные.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16.22.3. </w:t>
      </w:r>
      <w:proofErr w:type="gramStart"/>
      <w:r w:rsidRPr="0051481B">
        <w:rPr>
          <w:rFonts w:eastAsia="Times New Roman"/>
          <w:color w:val="000000" w:themeColor="text1"/>
          <w:sz w:val="28"/>
          <w:szCs w:val="28"/>
        </w:rPr>
        <w:t>Аварийные</w:t>
      </w:r>
      <w:proofErr w:type="gramEnd"/>
      <w:r w:rsidRPr="0051481B">
        <w:rPr>
          <w:rFonts w:eastAsia="Times New Roman"/>
          <w:color w:val="000000" w:themeColor="text1"/>
          <w:sz w:val="28"/>
          <w:szCs w:val="28"/>
        </w:rPr>
        <w:t xml:space="preserve"> (имеющие наклон менее 45 градусов).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16.22.4. Расположенные ближе </w:t>
      </w:r>
      <w:smartTag w:uri="urn:schemas-microsoft-com:office:smarttags" w:element="metricconverter">
        <w:smartTagPr>
          <w:attr w:name="ProductID" w:val="5 м"/>
        </w:smartTagPr>
        <w:r w:rsidRPr="0051481B">
          <w:rPr>
            <w:rFonts w:eastAsia="Times New Roman"/>
            <w:color w:val="000000" w:themeColor="text1"/>
            <w:sz w:val="28"/>
            <w:szCs w:val="28"/>
          </w:rPr>
          <w:t>5 м</w:t>
        </w:r>
      </w:smartTag>
      <w:r w:rsidRPr="0051481B">
        <w:rPr>
          <w:rFonts w:eastAsia="Times New Roman"/>
          <w:color w:val="000000" w:themeColor="text1"/>
          <w:sz w:val="28"/>
          <w:szCs w:val="28"/>
        </w:rPr>
        <w:t xml:space="preserve"> от фундамента зданий.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16.22.5. </w:t>
      </w:r>
      <w:proofErr w:type="gramStart"/>
      <w:r w:rsidRPr="0051481B">
        <w:rPr>
          <w:rFonts w:eastAsia="Times New Roman"/>
          <w:color w:val="000000" w:themeColor="text1"/>
          <w:sz w:val="28"/>
          <w:szCs w:val="28"/>
        </w:rPr>
        <w:t>Ограничивающие</w:t>
      </w:r>
      <w:proofErr w:type="gramEnd"/>
      <w:r w:rsidRPr="0051481B">
        <w:rPr>
          <w:rFonts w:eastAsia="Times New Roman"/>
          <w:color w:val="000000" w:themeColor="text1"/>
          <w:sz w:val="28"/>
          <w:szCs w:val="28"/>
        </w:rPr>
        <w:t xml:space="preserve"> обзор при движении автотранспорта на перекрестках.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44" w:name="sub_1723"/>
      <w:r w:rsidRPr="0051481B">
        <w:rPr>
          <w:rFonts w:eastAsia="Times New Roman"/>
          <w:color w:val="000000" w:themeColor="text1"/>
          <w:sz w:val="28"/>
          <w:szCs w:val="28"/>
        </w:rPr>
        <w:t>16.23. Запрещается осуществлять несогласованные в установленном порядке и наносящие ущерб растительному миру действия.</w:t>
      </w:r>
    </w:p>
    <w:bookmarkEnd w:id="144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Несогласованными признаются: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- вырубка деревьев и кустарников в нарушение установленного муниципальными правовыми актами и настоящими Правилами порядка;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- повреждение растущих деревьев и кустарников до степени прекращения роста (уничтожение);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lastRenderedPageBreak/>
        <w:t>- самовольная вырубка сухостойных деревьев;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- уничтожение или повреждение деревьев и кустарников в результате поджога или небрежного обращения с огнем;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- повреждение деревьев и кустарников сточными водами, химическими веществами, отходами, выбросами в атмосферный воздух загрязняющих веществ, обусловливающих их усыхание или заболевание;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- </w:t>
      </w:r>
      <w:proofErr w:type="spellStart"/>
      <w:r w:rsidRPr="0051481B">
        <w:rPr>
          <w:rFonts w:eastAsia="Times New Roman"/>
          <w:color w:val="000000" w:themeColor="text1"/>
          <w:sz w:val="28"/>
          <w:szCs w:val="28"/>
        </w:rPr>
        <w:t>окольцовка</w:t>
      </w:r>
      <w:proofErr w:type="spellEnd"/>
      <w:r w:rsidRPr="0051481B">
        <w:rPr>
          <w:rFonts w:eastAsia="Times New Roman"/>
          <w:color w:val="000000" w:themeColor="text1"/>
          <w:sz w:val="28"/>
          <w:szCs w:val="28"/>
        </w:rPr>
        <w:t xml:space="preserve"> ствола, подсочка;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- прочие повреждения растущих деревьев и кустарников.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45" w:name="sub_1724"/>
      <w:r w:rsidRPr="0051481B">
        <w:rPr>
          <w:rFonts w:eastAsia="Times New Roman"/>
          <w:color w:val="000000" w:themeColor="text1"/>
          <w:sz w:val="28"/>
          <w:szCs w:val="28"/>
        </w:rPr>
        <w:t>16.24. Юридические лица и физические лица при проектировании зданий, сооружений, инженерных коммуникаций предусматривают благоустройство и озеленение участка застройки с максимальным сохранением существующих зеленых насаждений; при производстве строительных работ обеспечивают сохранность существующих и не подлежащих вырубке зеленых насаждений.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46" w:name="sub_1725"/>
      <w:bookmarkEnd w:id="145"/>
      <w:r w:rsidRPr="0051481B">
        <w:rPr>
          <w:rFonts w:eastAsia="Times New Roman"/>
          <w:color w:val="000000" w:themeColor="text1"/>
          <w:sz w:val="28"/>
          <w:szCs w:val="28"/>
        </w:rPr>
        <w:t xml:space="preserve">16.25. </w:t>
      </w:r>
      <w:hyperlink r:id="rId105" w:anchor="sub_22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Благоустройство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>,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содержание и охрана зеленых насаждений парков, скверов, набережных, видовых площадок, территорий общего пользования, придомовых территорий города осуществляются в соответствии с настоящими Правилами.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bookmarkEnd w:id="146"/>
    <w:p w:rsidR="0051481B" w:rsidRPr="0051481B" w:rsidRDefault="0051481B" w:rsidP="0051481B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after="100" w:afterAutospacing="1"/>
        <w:jc w:val="center"/>
        <w:outlineLvl w:val="0"/>
        <w:rPr>
          <w:rFonts w:eastAsia="Times New Roman"/>
          <w:b/>
          <w:bCs/>
          <w:color w:val="000000" w:themeColor="text1"/>
          <w:kern w:val="32"/>
          <w:sz w:val="28"/>
          <w:szCs w:val="28"/>
          <w:lang w:eastAsia="x-none"/>
        </w:rPr>
      </w:pPr>
      <w:r w:rsidRPr="0051481B">
        <w:rPr>
          <w:rFonts w:eastAsia="Times New Roman"/>
          <w:b/>
          <w:bCs/>
          <w:color w:val="000000" w:themeColor="text1"/>
          <w:kern w:val="32"/>
          <w:sz w:val="28"/>
          <w:szCs w:val="28"/>
          <w:lang w:eastAsia="x-none"/>
        </w:rPr>
        <w:t xml:space="preserve">   </w:t>
      </w:r>
      <w:r w:rsidRPr="0051481B">
        <w:rPr>
          <w:rFonts w:eastAsia="Times New Roman"/>
          <w:b/>
          <w:bCs/>
          <w:color w:val="000000" w:themeColor="text1"/>
          <w:kern w:val="32"/>
          <w:sz w:val="28"/>
          <w:szCs w:val="28"/>
          <w:lang w:val="x-none" w:eastAsia="x-none"/>
        </w:rPr>
        <w:t>Содержание и уборка территории частного жилого фонда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17.1. Правила настоящего раздела распространяются на собственников и пользователей жилых домов частного жилого фонда и земельных участков, на которых расположены жилые дома.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47" w:name="sub_192"/>
      <w:r w:rsidRPr="0051481B">
        <w:rPr>
          <w:rFonts w:eastAsia="Times New Roman"/>
          <w:color w:val="000000" w:themeColor="text1"/>
          <w:sz w:val="28"/>
          <w:szCs w:val="28"/>
        </w:rPr>
        <w:t>17.2. Граждане, являющиеся собственниками жилых домов, собственниками или пользователями земельных участков, на которых расположены жилые дома, обязаны организовывать:</w:t>
      </w:r>
    </w:p>
    <w:bookmarkEnd w:id="147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17.2.1. В летний период поливку и мойку тротуаров, прилегающих к земельным участкам, на которых расположены жилые дома.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b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17.2.2. В зимний период очистку крыш от снега и удаление наростов на карнизах, крышах, водосточных трубах с соблюдением мер предосторожности во избежание несчастных случаев с пешеходами и повреждений воздушных сетей, светильников, </w:t>
      </w:r>
      <w:hyperlink r:id="rId106" w:anchor="sub_28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зеленых насаждений.</w:t>
        </w:r>
      </w:hyperlink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17.2.3. Своевременный ремонт и окраску фасадов строений, заборов, ворот и других сооружений.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17.2.4. Покос сорных трав, обрезку живых изгородей.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17.2.5. Очистку придорожных кюветов, канав, дренажей, на занимаемой территории.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17.2.6. Земляные и строительные работы в порядке, установленном настоящими Правилами.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17.2.7. Заключение договоров со </w:t>
      </w:r>
      <w:hyperlink r:id="rId107" w:anchor="sub_228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специализированными организациями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или индивидуальными предпринимателями, имеющими право на выполнение работ по вывозу и утилизации твердых и жидких бытовых отходов, либо приобретать в специализированной организации талоны для самостоятельного вывоза отходов на полигоны.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17.2.8. Обеспечение вывоза отходов и представление по требованию </w:t>
      </w:r>
      <w:r w:rsidRPr="0051481B">
        <w:rPr>
          <w:rFonts w:eastAsia="Times New Roman"/>
          <w:color w:val="000000" w:themeColor="text1"/>
          <w:sz w:val="28"/>
          <w:szCs w:val="28"/>
        </w:rPr>
        <w:lastRenderedPageBreak/>
        <w:t>администрации сельского поселения  документа, подтверждающего оплату за прошедший год работ по вывозу и утилизации отходов специализированным предприятием, или справки с отметкой о самостоятельной сдаче отходов на полигоны.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48" w:name="sub_193"/>
      <w:r w:rsidRPr="0051481B">
        <w:rPr>
          <w:rFonts w:eastAsia="Times New Roman"/>
          <w:color w:val="000000" w:themeColor="text1"/>
          <w:sz w:val="28"/>
          <w:szCs w:val="28"/>
        </w:rPr>
        <w:t>17.3. Гражданам, проживающим в жилых домах частного жилищного фонда, запрещается:</w:t>
      </w:r>
    </w:p>
    <w:bookmarkEnd w:id="148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17.3.1. Осуществлять утилизацию и захоронение твердых и жидких бытовых отходов самостоятельно.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17.3.2. Загромождать проезжую часть </w:t>
      </w:r>
      <w:hyperlink r:id="rId108" w:anchor="sub_27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дороги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при производстве земляных и строительных работ.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49" w:name="sub_194"/>
      <w:r w:rsidRPr="0051481B">
        <w:rPr>
          <w:rFonts w:eastAsia="Times New Roman"/>
          <w:color w:val="000000" w:themeColor="text1"/>
          <w:sz w:val="28"/>
          <w:szCs w:val="28"/>
        </w:rPr>
        <w:t xml:space="preserve">17.4. На </w:t>
      </w:r>
      <w:hyperlink r:id="rId109" w:anchor="sub_232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улицах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 xml:space="preserve">, 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проездах, тротуарах, </w:t>
      </w:r>
      <w:hyperlink r:id="rId110" w:anchor="sub_26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газонах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 xml:space="preserve">, </w:t>
      </w:r>
      <w:r w:rsidRPr="0051481B">
        <w:rPr>
          <w:rFonts w:eastAsia="Times New Roman"/>
          <w:color w:val="000000" w:themeColor="text1"/>
          <w:sz w:val="28"/>
          <w:szCs w:val="28"/>
        </w:rPr>
        <w:t>прилегающих к земельным участкам, на которых расположены жилые дома, со стороны фасадов домов запрещается:</w:t>
      </w:r>
    </w:p>
    <w:bookmarkEnd w:id="149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17.4.1. Складировать стройматериалы, удобрения.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17.4.2. Устраивать стационарные автостоянки и мыть автомобили.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17.4.3. Сваливать бытовой, дворовый, строительный мусор, золу, пищевые и другие отходы.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17.4.4. Засорять канализационные, водопроводные колодцы и другие инженерные коммуникации.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center"/>
        <w:outlineLvl w:val="0"/>
        <w:rPr>
          <w:rFonts w:eastAsia="Times New Roman"/>
          <w:b/>
          <w:bCs/>
          <w:color w:val="000000" w:themeColor="text1"/>
          <w:kern w:val="32"/>
          <w:sz w:val="28"/>
          <w:szCs w:val="28"/>
          <w:lang w:val="x-none" w:eastAsia="x-none"/>
        </w:rPr>
      </w:pPr>
      <w:r w:rsidRPr="0051481B">
        <w:rPr>
          <w:rFonts w:eastAsia="Times New Roman"/>
          <w:b/>
          <w:bCs/>
          <w:color w:val="000000" w:themeColor="text1"/>
          <w:kern w:val="32"/>
          <w:sz w:val="28"/>
          <w:szCs w:val="28"/>
          <w:lang w:val="x-none" w:eastAsia="x-none"/>
        </w:rPr>
        <w:t>1</w:t>
      </w:r>
      <w:r w:rsidRPr="0051481B">
        <w:rPr>
          <w:rFonts w:eastAsia="Times New Roman"/>
          <w:b/>
          <w:bCs/>
          <w:color w:val="000000" w:themeColor="text1"/>
          <w:kern w:val="32"/>
          <w:sz w:val="28"/>
          <w:szCs w:val="28"/>
          <w:lang w:eastAsia="x-none"/>
        </w:rPr>
        <w:t>8</w:t>
      </w:r>
      <w:r w:rsidRPr="0051481B">
        <w:rPr>
          <w:rFonts w:eastAsia="Times New Roman"/>
          <w:b/>
          <w:bCs/>
          <w:color w:val="000000" w:themeColor="text1"/>
          <w:kern w:val="32"/>
          <w:sz w:val="28"/>
          <w:szCs w:val="28"/>
          <w:lang w:val="x-none" w:eastAsia="x-none"/>
        </w:rPr>
        <w:t>. Содержание и уборка внутриквартальных и дворовых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center"/>
        <w:outlineLvl w:val="0"/>
        <w:rPr>
          <w:rFonts w:eastAsia="Times New Roman"/>
          <w:b/>
          <w:bCs/>
          <w:color w:val="000000" w:themeColor="text1"/>
          <w:kern w:val="32"/>
          <w:sz w:val="28"/>
          <w:szCs w:val="28"/>
          <w:lang w:eastAsia="x-none"/>
        </w:rPr>
      </w:pPr>
      <w:r w:rsidRPr="0051481B">
        <w:rPr>
          <w:rFonts w:eastAsia="Times New Roman"/>
          <w:b/>
          <w:bCs/>
          <w:color w:val="000000" w:themeColor="text1"/>
          <w:kern w:val="32"/>
          <w:sz w:val="28"/>
          <w:szCs w:val="28"/>
          <w:lang w:val="x-none" w:eastAsia="x-none"/>
        </w:rPr>
        <w:t>территорий многоквартирных жилых домов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spacing w:after="100" w:afterAutospacing="1"/>
        <w:ind w:firstLine="720"/>
        <w:jc w:val="both"/>
        <w:rPr>
          <w:rFonts w:eastAsia="Times New Roman"/>
          <w:color w:val="000000" w:themeColor="text1"/>
          <w:sz w:val="28"/>
          <w:szCs w:val="28"/>
          <w:lang w:eastAsia="x-none"/>
        </w:rPr>
      </w:pP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18.1. Санитарное содержание внутриквартальных и дворовых территорий включает в себя: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18.1.1. Санитарную очистку придомовых территорий (</w:t>
      </w:r>
      <w:proofErr w:type="gramStart"/>
      <w:r w:rsidRPr="0051481B">
        <w:rPr>
          <w:rFonts w:eastAsia="Times New Roman"/>
          <w:color w:val="000000" w:themeColor="text1"/>
          <w:sz w:val="28"/>
          <w:szCs w:val="28"/>
        </w:rPr>
        <w:t>летняя</w:t>
      </w:r>
      <w:proofErr w:type="gramEnd"/>
      <w:r w:rsidRPr="0051481B">
        <w:rPr>
          <w:rFonts w:eastAsia="Times New Roman"/>
          <w:color w:val="000000" w:themeColor="text1"/>
          <w:sz w:val="28"/>
          <w:szCs w:val="28"/>
        </w:rPr>
        <w:t xml:space="preserve"> и зимняя).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18.1.2. </w:t>
      </w:r>
      <w:proofErr w:type="spellStart"/>
      <w:r w:rsidRPr="0051481B">
        <w:rPr>
          <w:rFonts w:eastAsia="Times New Roman"/>
          <w:color w:val="000000" w:themeColor="text1"/>
          <w:sz w:val="28"/>
          <w:szCs w:val="28"/>
        </w:rPr>
        <w:t>Мусороудаление</w:t>
      </w:r>
      <w:proofErr w:type="spellEnd"/>
      <w:r w:rsidRPr="0051481B">
        <w:rPr>
          <w:rFonts w:eastAsia="Times New Roman"/>
          <w:color w:val="000000" w:themeColor="text1"/>
          <w:sz w:val="28"/>
          <w:szCs w:val="28"/>
        </w:rPr>
        <w:t>, вывоз мусора, твердых бытовых и крупногабаритных отходов от многоквартирных жилых домов.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18.1.3. Уход за </w:t>
      </w:r>
      <w:hyperlink r:id="rId111" w:anchor="sub_28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зелеными насаждениями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на внутриквартальных территориях.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b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18.1.4. Содержание проездов, </w:t>
      </w:r>
      <w:hyperlink r:id="rId112" w:anchor="sub_231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тротуаров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 xml:space="preserve">, </w:t>
      </w:r>
      <w:hyperlink r:id="rId113" w:anchor="sub_26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газонов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, фасадов, детских, хозяйственных, спортивных площадок и других объектов внешнего </w:t>
      </w:r>
      <w:hyperlink r:id="rId114" w:anchor="sub_22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благоустройства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>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50" w:name="sub_202"/>
      <w:r w:rsidRPr="0051481B">
        <w:rPr>
          <w:rFonts w:eastAsia="Times New Roman"/>
          <w:color w:val="000000" w:themeColor="text1"/>
          <w:sz w:val="28"/>
          <w:szCs w:val="28"/>
        </w:rPr>
        <w:t>18.2. Бытовые отходы следует удалять по единой централизованной системе специализированными транспортными средствами.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51" w:name="sub_203"/>
      <w:bookmarkEnd w:id="150"/>
      <w:r w:rsidRPr="0051481B">
        <w:rPr>
          <w:rFonts w:eastAsia="Times New Roman"/>
          <w:color w:val="000000" w:themeColor="text1"/>
          <w:sz w:val="28"/>
          <w:szCs w:val="28"/>
        </w:rPr>
        <w:t>18.3. Уборку территории, прилегающей к многоквартирному дому, производит организация, осуществляющая управление многоквартирным домом.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18.4. Обязательная ежедекадная санитарная обработка мусороприемников (емкостей, контейнеров, бункеров, урн) обеззараживающими средствами (хлорирование).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52" w:name="sub_204"/>
      <w:bookmarkEnd w:id="151"/>
      <w:r w:rsidRPr="0051481B">
        <w:rPr>
          <w:rFonts w:eastAsia="Times New Roman"/>
          <w:color w:val="000000" w:themeColor="text1"/>
          <w:sz w:val="28"/>
          <w:szCs w:val="28"/>
        </w:rPr>
        <w:t xml:space="preserve">18.5. </w:t>
      </w:r>
      <w:hyperlink r:id="rId115" w:anchor="sub_223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Санитарная очистка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и уборка внутриквартальных и придомовых территорий должна производиться в соответствии с разделами 4 - 10 настоящих Правил.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53" w:name="sub_205"/>
      <w:bookmarkEnd w:id="152"/>
      <w:r w:rsidRPr="0051481B">
        <w:rPr>
          <w:rFonts w:eastAsia="Times New Roman"/>
          <w:color w:val="000000" w:themeColor="text1"/>
          <w:sz w:val="28"/>
          <w:szCs w:val="28"/>
        </w:rPr>
        <w:lastRenderedPageBreak/>
        <w:t>18.6. На дворовых территориях многоквартирных жилых домов запрещается:</w:t>
      </w:r>
    </w:p>
    <w:bookmarkEnd w:id="153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left="120" w:firstLine="60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18.6.1. Производить утилизацию бытового и строительного мусора.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18.6.2. Производить ремонт и мойку автотранспорта.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18.6.3. Самовольно производить земляные и строительные работы;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18.6.4. Самовольно возводить надземные и подземные гаражи, иные сооружения, устанавливать металлические гаражи.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18.6.5. Оставлять (парковать) автотранспорт на территории зеленых зон.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54" w:name="sub_206"/>
      <w:r w:rsidRPr="0051481B">
        <w:rPr>
          <w:rFonts w:eastAsia="Times New Roman"/>
          <w:color w:val="000000" w:themeColor="text1"/>
          <w:sz w:val="28"/>
          <w:szCs w:val="28"/>
        </w:rPr>
        <w:t>18.6.6. Организации, осуществляющие управление многоквартирными домами, обязаны обеспечивать свободный подъезд к люкам смотровых колодцев, узлам управления инженерными сетями, источникам пожарного водоснабжения и ежегодно проводить сплошную двукратную дератизацию подвальных помещений.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bookmarkEnd w:id="154"/>
    <w:p w:rsidR="0051481B" w:rsidRPr="0051481B" w:rsidRDefault="0051481B" w:rsidP="00303D63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after="100" w:afterAutospacing="1"/>
        <w:ind w:left="720"/>
        <w:jc w:val="center"/>
        <w:outlineLvl w:val="0"/>
        <w:rPr>
          <w:rFonts w:eastAsia="Times New Roman"/>
          <w:color w:val="000000" w:themeColor="text1"/>
          <w:sz w:val="28"/>
          <w:szCs w:val="28"/>
          <w:lang w:eastAsia="x-none"/>
        </w:rPr>
      </w:pPr>
      <w:r w:rsidRPr="0051481B">
        <w:rPr>
          <w:rFonts w:eastAsia="Times New Roman"/>
          <w:b/>
          <w:bCs/>
          <w:color w:val="000000" w:themeColor="text1"/>
          <w:kern w:val="32"/>
          <w:sz w:val="28"/>
          <w:szCs w:val="28"/>
          <w:lang w:val="x-none" w:eastAsia="x-none"/>
        </w:rPr>
        <w:t>Содержание мест массового пребывания граждан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19.1. Содержание мест массового пребывания граждан осуществляется в соответствии с действующими правилами и нормами, а также настоящими Правилами.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55" w:name="sub_2122"/>
      <w:r w:rsidRPr="0051481B">
        <w:rPr>
          <w:rFonts w:eastAsia="Times New Roman"/>
          <w:color w:val="000000" w:themeColor="text1"/>
          <w:sz w:val="28"/>
          <w:szCs w:val="28"/>
        </w:rPr>
        <w:t>19.2. К местам массового пребывания граждан относятся:</w:t>
      </w:r>
    </w:p>
    <w:bookmarkEnd w:id="155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19.2.1. </w:t>
      </w:r>
      <w:proofErr w:type="gramStart"/>
      <w:r w:rsidRPr="0051481B">
        <w:rPr>
          <w:rFonts w:eastAsia="Times New Roman"/>
          <w:color w:val="000000" w:themeColor="text1"/>
          <w:sz w:val="28"/>
          <w:szCs w:val="28"/>
        </w:rPr>
        <w:t xml:space="preserve">Места отдыха населения - скверы, парки, </w:t>
      </w:r>
      <w:hyperlink r:id="rId116" w:anchor="sub_21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береговые рекреационные зоны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 xml:space="preserve"> 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(далее - </w:t>
      </w:r>
      <w:hyperlink r:id="rId117" w:anchor="sub_21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БРЗ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>), санатории, пансионаты, палаточные городки, туристические базы, базы отдыха.</w:t>
      </w:r>
      <w:proofErr w:type="gramEnd"/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19.2.2. Места активного отдыха и зрелищных мероприятий - стадионы, теннисные корты, игровые комплексы, открытые сценические площадки.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19.2.3. </w:t>
      </w:r>
      <w:proofErr w:type="gramStart"/>
      <w:r w:rsidRPr="0051481B">
        <w:rPr>
          <w:rFonts w:eastAsia="Times New Roman"/>
          <w:color w:val="000000" w:themeColor="text1"/>
          <w:sz w:val="28"/>
          <w:szCs w:val="28"/>
        </w:rPr>
        <w:t>Территории торгового назначения - рынки и торговые площадки (мелкооптовые, универсальные, специализированные, продовольственные), предприятия торговли, бытового обслуживания.</w:t>
      </w:r>
      <w:proofErr w:type="gramEnd"/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19.2.4. Территории, занятые автомобильными стоянками, дачно-строительными и гаражно-строительными кооперативами, кооперативами овощехранилищ, садоводческими и огородническими некоммерческими объединениями граждан.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19.2.5. Территории, прилегающие к административным и общественным зданиям, строениям и учреждениям (театрам, кинотеатрам, школам, дошкольным учреждениям, поликлиникам).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left="120" w:firstLine="60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19.2.6. Кладбища и мемориалы.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56" w:name="sub_2123"/>
      <w:r w:rsidRPr="0051481B">
        <w:rPr>
          <w:rFonts w:eastAsia="Times New Roman"/>
          <w:color w:val="000000" w:themeColor="text1"/>
          <w:sz w:val="28"/>
          <w:szCs w:val="28"/>
        </w:rPr>
        <w:t>19.3. Ответственные лица обязаны:</w:t>
      </w:r>
    </w:p>
    <w:bookmarkEnd w:id="156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19.3.1. Выполнять работы по благоустройству мест массового пребывания граждан в соответствии с проектами, согласованными с уполномоченным органом.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19.3.2. Устанавливать в местах массового пребывания граждан урны для сбора мелкого мусора и своевременно очищать их.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19.3.3. По согласованию с уполномоченным органом при проведении массовых мероприятий обеспечить установку биотуалетов, их своевременную очистку и дезинфекцию.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lastRenderedPageBreak/>
        <w:t>19.3.4. Осуществлять обустройство, содержание и уборку парковок (парковочных карманов).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19.3.5. Обеспечивать освещение мест массового пребывания граждан в темное время суток.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В непосредственной близости к местам массового пребывания граждан, а также возле административных зданий, строений и сооружений, промышленных предприятий ответственные лица обязаны обустроить парковки (парковочные карманы), технологические и вспомогательные площадки в соответствии с действующими нормативными требованиями.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Территории </w:t>
      </w:r>
      <w:hyperlink r:id="rId118" w:anchor="sub_218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пляжей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должны соответствовать установленным санитарным нормам и правилам.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57" w:name="sub_2124"/>
      <w:r w:rsidRPr="0051481B">
        <w:rPr>
          <w:rFonts w:eastAsia="Times New Roman"/>
          <w:color w:val="000000" w:themeColor="text1"/>
          <w:sz w:val="28"/>
          <w:szCs w:val="28"/>
        </w:rPr>
        <w:t>19.4. До начала купального сезона  пляжи должны быть осмотрены и приняты в эксплуатацию уполномоченным государственным органом в области санитарно-эпидемиологического надзора и Государственной инспекцией по маломерным судам Краснодарского края.</w:t>
      </w:r>
      <w:bookmarkEnd w:id="157"/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19.5. Территории рынков должны быть благоустроены, </w:t>
      </w:r>
      <w:proofErr w:type="gramStart"/>
      <w:r w:rsidRPr="0051481B">
        <w:rPr>
          <w:rFonts w:eastAsia="Times New Roman"/>
          <w:color w:val="000000" w:themeColor="text1"/>
          <w:sz w:val="28"/>
          <w:szCs w:val="28"/>
        </w:rPr>
        <w:t>иметь твердые покрытия и уклоны для стока ливневых и талых вод и также оборудованы</w:t>
      </w:r>
      <w:proofErr w:type="gramEnd"/>
      <w:r w:rsidRPr="0051481B">
        <w:rPr>
          <w:rFonts w:eastAsia="Times New Roman"/>
          <w:color w:val="000000" w:themeColor="text1"/>
          <w:sz w:val="28"/>
          <w:szCs w:val="28"/>
        </w:rPr>
        <w:t xml:space="preserve"> туалетами, хозяйственными площадками, </w:t>
      </w:r>
      <w:hyperlink r:id="rId119" w:anchor="sub_212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контейнерными площадками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>,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контейнерами и урнами, иметь водопровод и канализацию (Для поселений с отсутствием центральной канализации иметь - септик отвечающий нормам СНП 2.04.03-85).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19.6. Территории гаражно-строительных кооперативов, открытых автомобильных стоянок должны иметь твердое водонепроницаемое покрытие и ливневую канализацию и оборудоваться контейнерами для сбора отходов производства и потребления.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19.7. На территориях мест массового пребывания граждан запрещается: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19.7.1.  Хранить тару и торговое оборудование в не предназначенных для этого местах;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19.7.2.  Загрязнять территорию отходами производства и потребления;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19.7.3.  Мыть транспортные средства в не предназначенных для этого местах;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19.7.4. Повреждать </w:t>
      </w:r>
      <w:hyperlink r:id="rId120" w:anchor="sub_26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газоны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>,</w:t>
      </w:r>
      <w:r w:rsidRPr="0051481B">
        <w:rPr>
          <w:rFonts w:eastAsia="Times New Roman"/>
          <w:b/>
          <w:color w:val="000000" w:themeColor="text1"/>
          <w:sz w:val="28"/>
          <w:szCs w:val="28"/>
        </w:rPr>
        <w:t xml:space="preserve"> </w:t>
      </w:r>
      <w:r w:rsidRPr="0051481B">
        <w:rPr>
          <w:rFonts w:eastAsia="Times New Roman"/>
          <w:color w:val="000000" w:themeColor="text1"/>
          <w:sz w:val="28"/>
          <w:szCs w:val="28"/>
        </w:rPr>
        <w:t>объекты естественного и искусственного озеленения;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19.7.5. Сидеть на столах и спинках скамеек;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19.7.6. Повреждать </w:t>
      </w:r>
      <w:hyperlink r:id="rId121" w:anchor="sub_214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малые архитектурные формы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и перемещать их с установленных мест;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19.7.7. Выливать остатки жидких продуктов, воду из сатураторных установок, квасных и пивных цистерн на </w:t>
      </w:r>
      <w:hyperlink r:id="rId122" w:anchor="sub_231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тротуары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>, газоны, набережные и городские дороги;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19.7.8. Выгуливать и купать домашних животных на муниципальных пляжах.</w:t>
      </w:r>
    </w:p>
    <w:p w:rsidR="0051481B" w:rsidRPr="0051481B" w:rsidRDefault="0051481B" w:rsidP="001C0C28">
      <w:pPr>
        <w:suppressAutoHyphens w:val="0"/>
        <w:autoSpaceDE w:val="0"/>
        <w:autoSpaceDN w:val="0"/>
        <w:adjustRightInd w:val="0"/>
        <w:ind w:firstLine="720"/>
        <w:jc w:val="center"/>
        <w:outlineLvl w:val="0"/>
        <w:rPr>
          <w:rFonts w:eastAsia="Times New Roman"/>
          <w:color w:val="000000" w:themeColor="text1"/>
          <w:sz w:val="28"/>
          <w:szCs w:val="28"/>
          <w:lang w:eastAsia="x-none"/>
        </w:rPr>
      </w:pPr>
      <w:r w:rsidRPr="0051481B">
        <w:rPr>
          <w:rFonts w:eastAsia="Times New Roman"/>
          <w:b/>
          <w:bCs/>
          <w:color w:val="000000" w:themeColor="text1"/>
          <w:kern w:val="32"/>
          <w:sz w:val="28"/>
          <w:szCs w:val="28"/>
          <w:lang w:val="x-none" w:eastAsia="x-none"/>
        </w:rPr>
        <w:t>2</w:t>
      </w:r>
      <w:r w:rsidRPr="0051481B">
        <w:rPr>
          <w:rFonts w:eastAsia="Times New Roman"/>
          <w:b/>
          <w:bCs/>
          <w:color w:val="000000" w:themeColor="text1"/>
          <w:kern w:val="32"/>
          <w:sz w:val="28"/>
          <w:szCs w:val="28"/>
          <w:lang w:eastAsia="x-none"/>
        </w:rPr>
        <w:t>0</w:t>
      </w:r>
      <w:r w:rsidRPr="0051481B">
        <w:rPr>
          <w:rFonts w:eastAsia="Times New Roman"/>
          <w:b/>
          <w:bCs/>
          <w:color w:val="000000" w:themeColor="text1"/>
          <w:kern w:val="32"/>
          <w:sz w:val="28"/>
          <w:szCs w:val="28"/>
          <w:lang w:val="x-none" w:eastAsia="x-none"/>
        </w:rPr>
        <w:t>. Фонтаны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20.1. Ответственность за состояние и эксплуатацию фонтанов возлагается на юридических и физических лиц, являющихся правообладателями фонтанов. Сроки включения фонтанов, режимы их работы, график промывки и очистки </w:t>
      </w:r>
      <w:r w:rsidRPr="0051481B">
        <w:rPr>
          <w:rFonts w:eastAsia="Times New Roman"/>
          <w:color w:val="000000" w:themeColor="text1"/>
          <w:sz w:val="28"/>
          <w:szCs w:val="28"/>
        </w:rPr>
        <w:lastRenderedPageBreak/>
        <w:t>чаш, технологические перерывы и окончание работы определяются администрацией сельского поселения, в соответствии с производственно-технологическими регламентами.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58" w:name="sub_2322"/>
      <w:r w:rsidRPr="0051481B">
        <w:rPr>
          <w:rFonts w:eastAsia="Times New Roman"/>
          <w:color w:val="000000" w:themeColor="text1"/>
          <w:sz w:val="28"/>
          <w:szCs w:val="28"/>
        </w:rPr>
        <w:t>20.2. В период работы фонтанов очистка водной поверхности от мусора производится ежедневно. Юридические и физические лица, являющиеся правообладателями фонтанов, обязаны содержать их в чистоте, в том числе в период отключения.</w:t>
      </w:r>
    </w:p>
    <w:bookmarkEnd w:id="158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center"/>
        <w:outlineLvl w:val="0"/>
        <w:rPr>
          <w:rFonts w:eastAsia="Times New Roman"/>
          <w:b/>
          <w:bCs/>
          <w:color w:val="000000" w:themeColor="text1"/>
          <w:kern w:val="32"/>
          <w:sz w:val="28"/>
          <w:szCs w:val="28"/>
          <w:lang w:eastAsia="x-none"/>
        </w:rPr>
      </w:pPr>
      <w:r w:rsidRPr="0051481B">
        <w:rPr>
          <w:rFonts w:eastAsia="Times New Roman"/>
          <w:b/>
          <w:bCs/>
          <w:color w:val="000000" w:themeColor="text1"/>
          <w:kern w:val="32"/>
          <w:sz w:val="28"/>
          <w:szCs w:val="28"/>
          <w:lang w:val="x-none" w:eastAsia="x-none"/>
        </w:rPr>
        <w:t>2</w:t>
      </w:r>
      <w:r w:rsidRPr="0051481B">
        <w:rPr>
          <w:rFonts w:eastAsia="Times New Roman"/>
          <w:b/>
          <w:bCs/>
          <w:color w:val="000000" w:themeColor="text1"/>
          <w:kern w:val="32"/>
          <w:sz w:val="28"/>
          <w:szCs w:val="28"/>
          <w:lang w:eastAsia="x-none"/>
        </w:rPr>
        <w:t>1</w:t>
      </w:r>
      <w:r w:rsidRPr="0051481B">
        <w:rPr>
          <w:rFonts w:eastAsia="Times New Roman"/>
          <w:b/>
          <w:bCs/>
          <w:color w:val="000000" w:themeColor="text1"/>
          <w:kern w:val="32"/>
          <w:sz w:val="28"/>
          <w:szCs w:val="28"/>
          <w:lang w:val="x-none" w:eastAsia="x-none"/>
        </w:rPr>
        <w:t>. Порядок строительства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21.1. Территории строительных площадок должны содержаться в соответствии с </w:t>
      </w:r>
      <w:proofErr w:type="gramStart"/>
      <w:r w:rsidRPr="0051481B">
        <w:rPr>
          <w:rFonts w:eastAsia="Times New Roman"/>
          <w:color w:val="000000" w:themeColor="text1"/>
          <w:sz w:val="28"/>
          <w:szCs w:val="28"/>
        </w:rPr>
        <w:t>действующим</w:t>
      </w:r>
      <w:proofErr w:type="gramEnd"/>
      <w:r w:rsidRPr="0051481B">
        <w:rPr>
          <w:rFonts w:eastAsia="Times New Roman"/>
          <w:color w:val="000000" w:themeColor="text1"/>
          <w:sz w:val="28"/>
          <w:szCs w:val="28"/>
        </w:rPr>
        <w:t xml:space="preserve"> СНиПом по организации строительного производства.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59" w:name="sub_154"/>
      <w:bookmarkStart w:id="160" w:name="sub_242"/>
      <w:proofErr w:type="gramStart"/>
      <w:r w:rsidRPr="0051481B">
        <w:rPr>
          <w:rFonts w:eastAsia="Times New Roman"/>
          <w:color w:val="000000" w:themeColor="text1"/>
          <w:sz w:val="28"/>
          <w:szCs w:val="28"/>
        </w:rPr>
        <w:t xml:space="preserve">21.2 Строительные площадки, в том числе для реконструкции и капитального ремонта объектов капитального строительства, должны ограждаться застройщиком на период строительства сплошным (глухим) забором высотой не менее </w:t>
      </w:r>
      <w:smartTag w:uri="urn:schemas-microsoft-com:office:smarttags" w:element="metricconverter">
        <w:smartTagPr>
          <w:attr w:name="ProductID" w:val="2,0 м"/>
        </w:smartTagPr>
        <w:r w:rsidRPr="0051481B">
          <w:rPr>
            <w:rFonts w:eastAsia="Times New Roman"/>
            <w:color w:val="000000" w:themeColor="text1"/>
            <w:sz w:val="28"/>
            <w:szCs w:val="28"/>
          </w:rPr>
          <w:t>2,0 м</w:t>
        </w:r>
      </w:smartTag>
      <w:r w:rsidRPr="0051481B">
        <w:rPr>
          <w:rFonts w:eastAsia="Times New Roman"/>
          <w:color w:val="000000" w:themeColor="text1"/>
          <w:sz w:val="28"/>
          <w:szCs w:val="28"/>
        </w:rPr>
        <w:t>, выполненным по типовым проектам, согласованным управлением градостроительства  и архитектуры, с изображением на фасадной части ограждения строительной площадки эскиза строящегося (реконструируемого) здания и (или) видов населенного пункта и содержащее информацию о строящемся объекте</w:t>
      </w:r>
      <w:proofErr w:type="gramEnd"/>
      <w:r w:rsidRPr="0051481B">
        <w:rPr>
          <w:rFonts w:eastAsia="Times New Roman"/>
          <w:color w:val="000000" w:themeColor="text1"/>
          <w:sz w:val="28"/>
          <w:szCs w:val="28"/>
        </w:rPr>
        <w:t xml:space="preserve"> (паспорт объекта). 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61" w:name="sub_36"/>
      <w:r w:rsidRPr="0051481B">
        <w:rPr>
          <w:rFonts w:eastAsia="Times New Roman"/>
          <w:color w:val="000000" w:themeColor="text1"/>
          <w:sz w:val="28"/>
          <w:szCs w:val="28"/>
        </w:rPr>
        <w:t>21.3. Проведение строительных работ, работ по капитальному ремонту и ремонтно-восстановительных работ, кроме проведения аварийно-спасательных работ, в жилых зонах разрешается проводить с 9-00 до 19-00, за исключением выходных и праздничных дней, если иное не определено администрацией муниципального образования  или уполномоченным ею органом.</w:t>
      </w:r>
    </w:p>
    <w:bookmarkEnd w:id="161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21.4. К строительной площадке и на самой площадке устраиваются проезды с твердым покрытием.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21.5. Места установки ограждений земляных работ при строительстве, ремонте и переустройстве подземных сооружений определяются в проекте производства работ. Разобранное дорожное покрытие, грунт и снесенные зеленые насаждения должны немедленно вывозиться. Строительные материалы и механизмы должны находиться в пределах огражденного участка. Ограждение мест производства работ должны быть сняты только после полного восстановления дорожного покрытия, зеленых насаждений и сдачи участка содержателю дороги.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21.6. Ремонт зданий, находящихся на учете общества по охране памятников истории, культуры и архитектуры производится в соответствии с инструкциями о порядке учета, регистрации, содержания, реставрации памятников истории, культуры и архитектуры.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21.7. Расположенные на территории строительной площадки башенные краны должны быть оборудованы декоративной подсветкой (</w:t>
      </w:r>
      <w:proofErr w:type="spellStart"/>
      <w:r w:rsidRPr="0051481B">
        <w:rPr>
          <w:rFonts w:eastAsia="Times New Roman"/>
          <w:color w:val="000000" w:themeColor="text1"/>
          <w:sz w:val="28"/>
          <w:szCs w:val="28"/>
        </w:rPr>
        <w:t>дюролайт</w:t>
      </w:r>
      <w:proofErr w:type="spellEnd"/>
      <w:r w:rsidRPr="0051481B">
        <w:rPr>
          <w:rFonts w:eastAsia="Times New Roman"/>
          <w:color w:val="000000" w:themeColor="text1"/>
          <w:sz w:val="28"/>
          <w:szCs w:val="28"/>
        </w:rPr>
        <w:t xml:space="preserve">). </w:t>
      </w:r>
    </w:p>
    <w:bookmarkEnd w:id="159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21.8. Для складирования мусора и сбора отходов строительного производства на строительной площадке в соответствии с проектом организации строительства (далее - </w:t>
      </w:r>
      <w:proofErr w:type="gramStart"/>
      <w:r w:rsidRPr="0051481B">
        <w:rPr>
          <w:rFonts w:eastAsia="Times New Roman"/>
          <w:color w:val="000000" w:themeColor="text1"/>
          <w:sz w:val="28"/>
          <w:szCs w:val="28"/>
        </w:rPr>
        <w:t>ПОС</w:t>
      </w:r>
      <w:proofErr w:type="gramEnd"/>
      <w:r w:rsidRPr="0051481B">
        <w:rPr>
          <w:rFonts w:eastAsia="Times New Roman"/>
          <w:color w:val="000000" w:themeColor="text1"/>
          <w:sz w:val="28"/>
          <w:szCs w:val="28"/>
        </w:rPr>
        <w:t>) должны быть оборудованы специально отведенные места или установлен бункер-накопитель.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62" w:name="sub_243"/>
      <w:bookmarkEnd w:id="160"/>
      <w:r w:rsidRPr="0051481B">
        <w:rPr>
          <w:rFonts w:eastAsia="Times New Roman"/>
          <w:color w:val="000000" w:themeColor="text1"/>
          <w:sz w:val="28"/>
          <w:szCs w:val="28"/>
        </w:rPr>
        <w:t xml:space="preserve">21.9. Ответственность за содержание законсервированного объекта </w:t>
      </w:r>
      <w:r w:rsidRPr="0051481B">
        <w:rPr>
          <w:rFonts w:eastAsia="Times New Roman"/>
          <w:color w:val="000000" w:themeColor="text1"/>
          <w:sz w:val="28"/>
          <w:szCs w:val="28"/>
        </w:rPr>
        <w:lastRenderedPageBreak/>
        <w:t>строительства возлагается на юридических и физических лиц, являющихся правообладателями, землепользователями.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63" w:name="sub_33"/>
      <w:r w:rsidRPr="0051481B">
        <w:rPr>
          <w:rFonts w:eastAsia="Times New Roman"/>
          <w:color w:val="000000" w:themeColor="text1"/>
          <w:sz w:val="28"/>
          <w:szCs w:val="28"/>
        </w:rPr>
        <w:t>21.10. При проведении строительных (ремонтных) работ юридические и физические лица обязаны:</w:t>
      </w:r>
    </w:p>
    <w:bookmarkEnd w:id="163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21.10.1. Соблюдать требования настоящих Правил.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64" w:name="sub_7"/>
      <w:r w:rsidRPr="0051481B">
        <w:rPr>
          <w:rFonts w:eastAsia="Times New Roman"/>
          <w:color w:val="000000" w:themeColor="text1"/>
          <w:sz w:val="28"/>
          <w:szCs w:val="28"/>
        </w:rPr>
        <w:t>21.10.2. Обеспечивать уборку территории, согласно нормам настоящих правил по установленным уборочным границам.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21.10.3. Строительные площадки, объекты промышленности строительных материалов (заводы ЖБИ, растворные узлы) в обязательном порядке должны оборудоваться пунктами очистки (мойки) колес автотранспорта.</w:t>
      </w:r>
    </w:p>
    <w:bookmarkEnd w:id="164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21.10.4. Производить земляные работы на </w:t>
      </w:r>
      <w:hyperlink r:id="rId123" w:anchor="sub_231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тротуарах</w:t>
        </w:r>
      </w:hyperlink>
      <w:r w:rsidRPr="0051481B">
        <w:rPr>
          <w:rFonts w:eastAsia="Times New Roman"/>
          <w:b/>
          <w:color w:val="000000" w:themeColor="text1"/>
          <w:sz w:val="28"/>
          <w:szCs w:val="28"/>
        </w:rPr>
        <w:t>,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 дорогах и в других общественных местах с использованием искусственного настила в целях ограничения загрязнения указанных мест, с обязательным получением разрешения на разрытие и заключением договора на восстановление покрытия, в установленном порядке.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65" w:name="sub_8"/>
      <w:r w:rsidRPr="0051481B">
        <w:rPr>
          <w:rFonts w:eastAsia="Times New Roman"/>
          <w:color w:val="000000" w:themeColor="text1"/>
          <w:sz w:val="28"/>
          <w:szCs w:val="28"/>
        </w:rPr>
        <w:t xml:space="preserve">21.10.5. Ограждать строительные площадки после получения разрешения на строительство (реконструкцию). </w:t>
      </w:r>
    </w:p>
    <w:bookmarkEnd w:id="165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21.10.6. Обеспечивать получение и выполнение технических условий на водоотведение при сдаче зданий и сооружений в эксплуатацию.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center"/>
        <w:outlineLvl w:val="0"/>
        <w:rPr>
          <w:rFonts w:eastAsia="Times New Roman"/>
          <w:b/>
          <w:bCs/>
          <w:color w:val="000000" w:themeColor="text1"/>
          <w:kern w:val="32"/>
          <w:sz w:val="28"/>
          <w:szCs w:val="28"/>
          <w:lang w:eastAsia="x-none"/>
        </w:rPr>
      </w:pPr>
      <w:bookmarkStart w:id="166" w:name="sub_244"/>
      <w:bookmarkEnd w:id="162"/>
      <w:r w:rsidRPr="0051481B">
        <w:rPr>
          <w:rFonts w:eastAsia="Times New Roman"/>
          <w:b/>
          <w:bCs/>
          <w:color w:val="000000" w:themeColor="text1"/>
          <w:kern w:val="32"/>
          <w:sz w:val="28"/>
          <w:szCs w:val="28"/>
          <w:lang w:val="x-none" w:eastAsia="x-none"/>
        </w:rPr>
        <w:t>2</w:t>
      </w:r>
      <w:r w:rsidRPr="0051481B">
        <w:rPr>
          <w:rFonts w:eastAsia="Times New Roman"/>
          <w:b/>
          <w:bCs/>
          <w:color w:val="000000" w:themeColor="text1"/>
          <w:kern w:val="32"/>
          <w:sz w:val="28"/>
          <w:szCs w:val="28"/>
          <w:lang w:eastAsia="x-none"/>
        </w:rPr>
        <w:t>2</w:t>
      </w:r>
      <w:r w:rsidRPr="0051481B">
        <w:rPr>
          <w:rFonts w:eastAsia="Times New Roman"/>
          <w:b/>
          <w:bCs/>
          <w:color w:val="000000" w:themeColor="text1"/>
          <w:kern w:val="32"/>
          <w:sz w:val="28"/>
          <w:szCs w:val="28"/>
          <w:lang w:val="x-none" w:eastAsia="x-none"/>
        </w:rPr>
        <w:t>. Порядок установки и содержания малых архитектурных форм, элементов внешнего благоустройства, объектов торговли, общественного питания и сферы услуг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22.1. </w:t>
      </w:r>
      <w:proofErr w:type="gramStart"/>
      <w:r w:rsidRPr="0051481B">
        <w:rPr>
          <w:rFonts w:eastAsia="Times New Roman"/>
          <w:color w:val="000000" w:themeColor="text1"/>
          <w:sz w:val="28"/>
          <w:szCs w:val="28"/>
        </w:rPr>
        <w:t xml:space="preserve">Монтаж, размещение и установка </w:t>
      </w:r>
      <w:hyperlink r:id="rId124" w:anchor="sub_214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малых архитектурных форм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и элементов внешнего </w:t>
      </w:r>
      <w:hyperlink r:id="rId125" w:anchor="sub_22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благоустройства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 xml:space="preserve"> (оград, заборов, газонных ограждений, остановочных транспортных павильонов, телефонных кабин, ограждений тротуаров, детских и спортивных площадок, рекламных тумб, стендов, щитов, в том числе для газет, афиш и объявлений); подсветка зданий, памятников, реклам, фонарей уличного освещения, опорных столбов;</w:t>
      </w:r>
      <w:proofErr w:type="gramEnd"/>
      <w:r w:rsidRPr="0051481B">
        <w:rPr>
          <w:rFonts w:eastAsia="Times New Roman"/>
          <w:color w:val="000000" w:themeColor="text1"/>
          <w:sz w:val="28"/>
          <w:szCs w:val="28"/>
        </w:rPr>
        <w:t xml:space="preserve"> капитальный ремонт тротуаров допускаются лишь с согласования управления градостроительства и  архитектуры и при наличии согласованной проектной документации.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67" w:name="sub_245"/>
      <w:bookmarkEnd w:id="166"/>
      <w:r w:rsidRPr="0051481B">
        <w:rPr>
          <w:rFonts w:eastAsia="Times New Roman"/>
          <w:color w:val="000000" w:themeColor="text1"/>
          <w:sz w:val="28"/>
          <w:szCs w:val="28"/>
        </w:rPr>
        <w:t xml:space="preserve">22.2. Юридическим и физическим лицам запрещено производить выносную (вывозную) или иную нестационарную торговую или иную коммерческую деятельность на </w:t>
      </w:r>
      <w:hyperlink r:id="rId126" w:anchor="sub_232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улицах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>, площадях, стадионах и в других местах, не отведенных для этих целей (без соответствующих разрешительных документов, патентов, при наличии согласованной проектной документации, при этом должно быть соблюдено разрешенное использование земельного участка).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68" w:name="sub_246"/>
      <w:bookmarkEnd w:id="167"/>
      <w:r w:rsidRPr="0051481B">
        <w:rPr>
          <w:rFonts w:eastAsia="Times New Roman"/>
          <w:color w:val="000000" w:themeColor="text1"/>
          <w:sz w:val="28"/>
          <w:szCs w:val="28"/>
        </w:rPr>
        <w:t>22.3. Размещение временных объектов торговли, общественного питания и сферы услуг производится в порядке, установленном муниципальными правовыми актами, с соблюдением требований настоящих Правил.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69" w:name="sub_247"/>
      <w:bookmarkEnd w:id="168"/>
      <w:r w:rsidRPr="0051481B">
        <w:rPr>
          <w:rFonts w:eastAsia="Times New Roman"/>
          <w:color w:val="000000" w:themeColor="text1"/>
          <w:sz w:val="28"/>
          <w:szCs w:val="28"/>
        </w:rPr>
        <w:t xml:space="preserve">22.4. Документ на право размещения, установки (монтажа) малых архитектурных форм и временных объектов торговли, общественного питания и сферы услуг должен содержать графический материал с указанием точного </w:t>
      </w:r>
      <w:r w:rsidRPr="0051481B">
        <w:rPr>
          <w:rFonts w:eastAsia="Times New Roman"/>
          <w:color w:val="000000" w:themeColor="text1"/>
          <w:sz w:val="28"/>
          <w:szCs w:val="28"/>
        </w:rPr>
        <w:lastRenderedPageBreak/>
        <w:t>места расположения и площади установки объекта. Элементы внешнего благоустройства и колер окраски должны соответствовать проектной документации.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70" w:name="sub_248"/>
      <w:bookmarkEnd w:id="169"/>
      <w:r w:rsidRPr="0051481B">
        <w:rPr>
          <w:rFonts w:eastAsia="Times New Roman"/>
          <w:color w:val="000000" w:themeColor="text1"/>
          <w:sz w:val="28"/>
          <w:szCs w:val="28"/>
        </w:rPr>
        <w:t>22.5. Юридические и физические лица, являющиеся собственниками, владельцами, арендаторами малых архитектурных форм и временных объектов торговли, общественного питания и сферы услуг, обязаны содержать их в надлежащем санитарно-эстетическом состоянии и своевременно производить ремонт, окраску в соответствии с согласованной проектной документацией и (или) актом технического освидетельствования (патентными требованиями).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71" w:name="sub_249"/>
      <w:bookmarkEnd w:id="170"/>
      <w:r w:rsidRPr="0051481B">
        <w:rPr>
          <w:rFonts w:eastAsia="Times New Roman"/>
          <w:color w:val="000000" w:themeColor="text1"/>
          <w:sz w:val="28"/>
          <w:szCs w:val="28"/>
        </w:rPr>
        <w:t xml:space="preserve">22.6. Юридические и физические лица обязаны содержать в образцовом порядке павильоны, киоски, палатки и </w:t>
      </w:r>
      <w:hyperlink r:id="rId127" w:anchor="sub_214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малые архитектурные формы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>, производить их ремонт и окраску, согласовывая колер окраски с городскими органами архитектуры.</w:t>
      </w:r>
    </w:p>
    <w:bookmarkEnd w:id="171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Окраска, побелка каменных, железобетонных или металлических оград, опор уличного освещения, временных объектов торговли, общественного питания и сферы услуг, металлических ворот, жилых общественных и промышленных зданий производится не реже одного раза в год или по требованию   уполномоченного органа</w:t>
      </w:r>
      <w:bookmarkStart w:id="172" w:name="sub_2410"/>
      <w:r w:rsidRPr="0051481B">
        <w:rPr>
          <w:rFonts w:eastAsia="Times New Roman"/>
          <w:color w:val="000000" w:themeColor="text1"/>
          <w:sz w:val="28"/>
          <w:szCs w:val="28"/>
        </w:rPr>
        <w:t xml:space="preserve"> администрации МО.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22.7. Рекламораспространители и рекламодатели  обязаны выполнять требования управления архитектуры и градостроительства и администрации </w:t>
      </w:r>
      <w:proofErr w:type="gramStart"/>
      <w:r w:rsidRPr="0051481B">
        <w:rPr>
          <w:rFonts w:eastAsia="Times New Roman"/>
          <w:color w:val="000000" w:themeColor="text1"/>
          <w:sz w:val="28"/>
          <w:szCs w:val="28"/>
        </w:rPr>
        <w:t>МО</w:t>
      </w:r>
      <w:proofErr w:type="gramEnd"/>
      <w:r w:rsidRPr="0051481B">
        <w:rPr>
          <w:rFonts w:eastAsia="Times New Roman"/>
          <w:color w:val="000000" w:themeColor="text1"/>
          <w:sz w:val="28"/>
          <w:szCs w:val="28"/>
        </w:rPr>
        <w:t xml:space="preserve">  о демонтаже самовольно установленной рекламы.</w:t>
      </w:r>
      <w:bookmarkStart w:id="173" w:name="sub_2411"/>
      <w:bookmarkEnd w:id="172"/>
      <w:r w:rsidRPr="0051481B">
        <w:rPr>
          <w:rFonts w:eastAsia="Times New Roman"/>
          <w:color w:val="000000" w:themeColor="text1"/>
          <w:sz w:val="28"/>
          <w:szCs w:val="28"/>
        </w:rPr>
        <w:tab/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22.8. Витрины должны быть оборудованы специальной осветительной арматурой. Необходимо обеспечивать горизонтальную освещенность витрины в соответствии с установленными нормами освещения.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74" w:name="sub_2412"/>
      <w:bookmarkEnd w:id="173"/>
      <w:r w:rsidRPr="0051481B">
        <w:rPr>
          <w:rFonts w:eastAsia="Times New Roman"/>
          <w:color w:val="000000" w:themeColor="text1"/>
          <w:sz w:val="28"/>
          <w:szCs w:val="28"/>
        </w:rPr>
        <w:t xml:space="preserve">22.9. </w:t>
      </w:r>
      <w:proofErr w:type="gramStart"/>
      <w:r w:rsidRPr="0051481B">
        <w:rPr>
          <w:rFonts w:eastAsia="Times New Roman"/>
          <w:color w:val="000000" w:themeColor="text1"/>
          <w:sz w:val="28"/>
          <w:szCs w:val="28"/>
        </w:rPr>
        <w:t>Юридическим и физическим лицам, являющимся собственниками, владельцами, арендаторами временных объектов торговли, общественного питания и сферы услуг, рекомендуется заключить с близлежащими стационарными учреждениями и предприятиями договоры на пользование туалетами, если в непосредственной близости отсутствуют стационарные и мобильные туалеты, или за свой счет устанавливать мобильные биотуалеты.</w:t>
      </w:r>
      <w:proofErr w:type="gramEnd"/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75" w:name="sub_2413"/>
      <w:bookmarkEnd w:id="174"/>
      <w:r w:rsidRPr="0051481B">
        <w:rPr>
          <w:rFonts w:eastAsia="Times New Roman"/>
          <w:color w:val="000000" w:themeColor="text1"/>
          <w:sz w:val="28"/>
          <w:szCs w:val="28"/>
        </w:rPr>
        <w:t>22.10. Запрещается загромождение противопожарных разрывов между временными объектами торговли, общественного питания и сферы услуг сгораемыми материалами, оборудованием, тарой и отходами, складирование тары на крышах временных коммерческих объектов.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bookmarkStart w:id="176" w:name="sub_2414"/>
      <w:bookmarkEnd w:id="175"/>
      <w:r w:rsidRPr="0051481B">
        <w:rPr>
          <w:rFonts w:eastAsia="Times New Roman"/>
          <w:color w:val="000000" w:themeColor="text1"/>
          <w:sz w:val="28"/>
          <w:szCs w:val="28"/>
        </w:rPr>
        <w:t>22.11. Запрещается возводить к киоскам, павильонам, палаткам и иным временным объектам различного рода постройки, козырьки, навесы, ставни, не предусмотренные согласованной проектной документацией, складировать тару и запасы товаров у киосков, палаток, павильонов, а также использовать их под складские цели.</w:t>
      </w:r>
    </w:p>
    <w:bookmarkEnd w:id="176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center"/>
        <w:outlineLvl w:val="0"/>
        <w:rPr>
          <w:rFonts w:eastAsia="Times New Roman"/>
          <w:b/>
          <w:bCs/>
          <w:color w:val="000000" w:themeColor="text1"/>
          <w:kern w:val="32"/>
          <w:sz w:val="28"/>
          <w:szCs w:val="28"/>
          <w:lang w:eastAsia="x-none"/>
        </w:rPr>
      </w:pPr>
      <w:r w:rsidRPr="0051481B">
        <w:rPr>
          <w:rFonts w:eastAsia="Times New Roman"/>
          <w:b/>
          <w:bCs/>
          <w:color w:val="000000" w:themeColor="text1"/>
          <w:kern w:val="32"/>
          <w:sz w:val="28"/>
          <w:szCs w:val="28"/>
          <w:lang w:val="x-none" w:eastAsia="x-none"/>
        </w:rPr>
        <w:t>2</w:t>
      </w:r>
      <w:r w:rsidRPr="0051481B">
        <w:rPr>
          <w:rFonts w:eastAsia="Times New Roman"/>
          <w:b/>
          <w:bCs/>
          <w:color w:val="000000" w:themeColor="text1"/>
          <w:kern w:val="32"/>
          <w:sz w:val="28"/>
          <w:szCs w:val="28"/>
          <w:lang w:eastAsia="x-none"/>
        </w:rPr>
        <w:t>3</w:t>
      </w:r>
      <w:r w:rsidRPr="0051481B">
        <w:rPr>
          <w:rFonts w:eastAsia="Times New Roman"/>
          <w:b/>
          <w:bCs/>
          <w:color w:val="000000" w:themeColor="text1"/>
          <w:kern w:val="32"/>
          <w:sz w:val="28"/>
          <w:szCs w:val="28"/>
          <w:lang w:val="x-none" w:eastAsia="x-none"/>
        </w:rPr>
        <w:t>. Установка объектов, ограждений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23.1. Установка (размещение) </w:t>
      </w:r>
      <w:hyperlink r:id="rId128" w:anchor="sub_211" w:history="1">
        <w:r w:rsidRPr="0021228B">
          <w:rPr>
            <w:rFonts w:eastAsia="Times New Roman"/>
            <w:bCs/>
            <w:color w:val="000000" w:themeColor="text1"/>
            <w:sz w:val="28"/>
            <w:szCs w:val="28"/>
          </w:rPr>
          <w:t>контейнеров</w:t>
        </w:r>
      </w:hyperlink>
      <w:r w:rsidRPr="0051481B">
        <w:rPr>
          <w:rFonts w:eastAsia="Times New Roman"/>
          <w:color w:val="000000" w:themeColor="text1"/>
          <w:sz w:val="28"/>
          <w:szCs w:val="28"/>
        </w:rPr>
        <w:t>, бункеров, металлических гаражей, тентов и других укрытий для автомобилей, навесов, санитарно-бытовых, складских сооружений, ангаров, временных объектов, предназначенных или приспособленных для осуществления торговли или оказания услуг, информационных и декоративных сре</w:t>
      </w:r>
      <w:proofErr w:type="gramStart"/>
      <w:r w:rsidRPr="0051481B">
        <w:rPr>
          <w:rFonts w:eastAsia="Times New Roman"/>
          <w:color w:val="000000" w:themeColor="text1"/>
          <w:sz w:val="28"/>
          <w:szCs w:val="28"/>
        </w:rPr>
        <w:t>дств ст</w:t>
      </w:r>
      <w:proofErr w:type="gramEnd"/>
      <w:r w:rsidRPr="0051481B">
        <w:rPr>
          <w:rFonts w:eastAsia="Times New Roman"/>
          <w:color w:val="000000" w:themeColor="text1"/>
          <w:sz w:val="28"/>
          <w:szCs w:val="28"/>
        </w:rPr>
        <w:t xml:space="preserve">абильного </w:t>
      </w:r>
      <w:r w:rsidRPr="0051481B">
        <w:rPr>
          <w:rFonts w:eastAsia="Times New Roman"/>
          <w:color w:val="000000" w:themeColor="text1"/>
          <w:sz w:val="28"/>
          <w:szCs w:val="28"/>
        </w:rPr>
        <w:lastRenderedPageBreak/>
        <w:t xml:space="preserve">территориального размещения, ограждений, иных сооружений в обязательном порядке согласовывается с правообладателем территории, управлением градостроительства архитектуры. </w:t>
      </w:r>
      <w:bookmarkStart w:id="177" w:name="sub_1026"/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23.2. Установленные самовольно без соответствующего разрешения киоски, лотки, гаражи, объекты внешней рекламы, информации, в том числе с надписями на иностранных языках без перевода на государст</w:t>
      </w:r>
      <w:r w:rsidRPr="0051481B">
        <w:rPr>
          <w:rFonts w:eastAsia="Times New Roman"/>
          <w:color w:val="000000" w:themeColor="text1"/>
          <w:sz w:val="28"/>
          <w:szCs w:val="28"/>
        </w:rPr>
        <w:softHyphen/>
        <w:t>венный язык России в общественных местах  подлежат демонтажу в установленном законом порядке.</w:t>
      </w:r>
    </w:p>
    <w:bookmarkEnd w:id="177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center"/>
        <w:outlineLvl w:val="0"/>
        <w:rPr>
          <w:rFonts w:eastAsia="Times New Roman"/>
          <w:b/>
          <w:bCs/>
          <w:color w:val="000000" w:themeColor="text1"/>
          <w:kern w:val="32"/>
          <w:sz w:val="28"/>
          <w:szCs w:val="28"/>
          <w:lang w:val="x-none" w:eastAsia="x-none"/>
        </w:rPr>
      </w:pPr>
      <w:r w:rsidRPr="0051481B">
        <w:rPr>
          <w:rFonts w:eastAsia="Times New Roman"/>
          <w:b/>
          <w:bCs/>
          <w:color w:val="000000" w:themeColor="text1"/>
          <w:kern w:val="32"/>
          <w:sz w:val="28"/>
          <w:szCs w:val="28"/>
          <w:lang w:val="x-none" w:eastAsia="x-none"/>
        </w:rPr>
        <w:t>2</w:t>
      </w:r>
      <w:r w:rsidRPr="0051481B">
        <w:rPr>
          <w:rFonts w:eastAsia="Times New Roman"/>
          <w:b/>
          <w:bCs/>
          <w:color w:val="000000" w:themeColor="text1"/>
          <w:kern w:val="32"/>
          <w:sz w:val="28"/>
          <w:szCs w:val="28"/>
          <w:lang w:eastAsia="x-none"/>
        </w:rPr>
        <w:t>4</w:t>
      </w:r>
      <w:r w:rsidRPr="0051481B">
        <w:rPr>
          <w:rFonts w:eastAsia="Times New Roman"/>
          <w:b/>
          <w:bCs/>
          <w:color w:val="000000" w:themeColor="text1"/>
          <w:kern w:val="32"/>
          <w:sz w:val="28"/>
          <w:szCs w:val="28"/>
          <w:lang w:val="x-none" w:eastAsia="x-none"/>
        </w:rPr>
        <w:t xml:space="preserve">. Порядок производства дорожных и других земляных работ, благоустройства территорий </w:t>
      </w:r>
      <w:r w:rsidRPr="0051481B">
        <w:rPr>
          <w:rFonts w:eastAsia="Times New Roman"/>
          <w:b/>
          <w:bCs/>
          <w:color w:val="000000" w:themeColor="text1"/>
          <w:kern w:val="32"/>
          <w:sz w:val="28"/>
          <w:szCs w:val="28"/>
          <w:lang w:eastAsia="x-none"/>
        </w:rPr>
        <w:t>сельского поселения</w:t>
      </w:r>
      <w:r w:rsidRPr="0051481B">
        <w:rPr>
          <w:rFonts w:eastAsia="Times New Roman"/>
          <w:b/>
          <w:bCs/>
          <w:color w:val="000000" w:themeColor="text1"/>
          <w:kern w:val="32"/>
          <w:sz w:val="28"/>
          <w:szCs w:val="28"/>
          <w:lang w:val="x-none" w:eastAsia="x-none"/>
        </w:rPr>
        <w:t xml:space="preserve"> и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jc w:val="center"/>
        <w:outlineLvl w:val="0"/>
        <w:rPr>
          <w:rFonts w:eastAsia="Times New Roman"/>
          <w:b/>
          <w:bCs/>
          <w:color w:val="000000" w:themeColor="text1"/>
          <w:kern w:val="32"/>
          <w:sz w:val="28"/>
          <w:szCs w:val="28"/>
          <w:lang w:eastAsia="x-none"/>
        </w:rPr>
      </w:pPr>
      <w:r w:rsidRPr="0051481B">
        <w:rPr>
          <w:rFonts w:eastAsia="Times New Roman"/>
          <w:b/>
          <w:bCs/>
          <w:color w:val="000000" w:themeColor="text1"/>
          <w:kern w:val="32"/>
          <w:sz w:val="28"/>
          <w:szCs w:val="28"/>
          <w:lang w:val="x-none" w:eastAsia="x-none"/>
        </w:rPr>
        <w:t>устройства дорожных покрытий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24.1. Дороги и площади со всеми входящими в их состав сооружениями являются муниципальной собственностью.</w:t>
      </w:r>
      <w:bookmarkStart w:id="178" w:name="sub_261"/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Строительные  организации до начала строительства обязаны принять от управления жилищно-коммунального хозяйства и благоустройства МО на временную эксплуатацию дороги, тротуары, дорожные сооружения, зелёные насаждения, находящиеся в зоне строительства, и нести полную ответственность за их сохранность. Все разрушения и повреждения дорожных покрытий, озеленения и элементов благоустройства, произведённые по вине строительных и ремонтных организаций при производстве работ, должны быть немедленно восстановлены силами и средствами организации, производящей работы.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24.2. В целях обеспечения санитарного состояния дорог, тротуаров и элементов благоустройства, в период проведения ремонта и строительства, ремонтно-строительные организации обязаны не допускать выезда на  улицы и дороги сильнозагрязнённого и гусеничного транспорта. Осуществлять ежедневную уборку дорог, примыкающих к строительным площадкам, включая выезды и въезды со строительной площадки.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24.3. Удаление наледей, появляющихся в зимнее время на дорогах, в результате аварий на водопроводных, канализационных и тепловых сетях, производится немедленно организацией, на балансе которой находятся указанные сети.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24.4.  Регулировка и закрытие крышек люков, а также ремонт горловин колодцев, просевших либо повреждённых в результате движения транспорта и механизмов, производится организацией, в эксплуатации которой находятся данные коммуникации, на проезжей части дороги, пешеходном тротуаре и дворовой территории – в течение суток с момента обнаружения повреждения, на остальных участках – в течение трёх суток.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24.5. Строительство и реконструкцию подземных коммуникаций следует совмещать со строительством и реконструкцией улиц и дорог. В целях предотвращения разрытия вновь построенных (реконструированных) улиц, скверов, все организации-заказчики, у которых в предстоящем году должны осуществляться  работы по строительству и реконструкции подземных сетей, обязаны в срок до 1 сентября предшествующего строительству года сообщать в администрацию МО  о намеченных работах.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lastRenderedPageBreak/>
        <w:t>Прокладка напорных коммуникаций под проезжей частью магистральных улиц (городского и федерального значения) не допускается.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24.6. Производство работ связанных с разрытием грунта или вскрытием дорожных покрытий (прокладка, реконструкция или ремонт подземных коммуникаций, забивка свай и шпунта, планировка грунта, буровые работы), с необходимостью восстановления покрытия дорог и тротуаров, выполняется  строго с разрешение на разрытие, которое выдаётся администрацией  муниципального образования.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center"/>
        <w:rPr>
          <w:rFonts w:eastAsia="Times New Roman"/>
          <w:b/>
          <w:color w:val="000000" w:themeColor="text1"/>
          <w:sz w:val="28"/>
          <w:szCs w:val="28"/>
        </w:rPr>
      </w:pPr>
      <w:r w:rsidRPr="0051481B">
        <w:rPr>
          <w:rFonts w:eastAsia="Times New Roman"/>
          <w:b/>
          <w:color w:val="000000" w:themeColor="text1"/>
          <w:sz w:val="28"/>
          <w:szCs w:val="28"/>
        </w:rPr>
        <w:t>25. Ответственность за нарушение настоящих правил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center"/>
        <w:rPr>
          <w:rFonts w:eastAsia="Times New Roman"/>
          <w:b/>
          <w:color w:val="000000" w:themeColor="text1"/>
          <w:sz w:val="28"/>
          <w:szCs w:val="28"/>
        </w:rPr>
      </w:pPr>
    </w:p>
    <w:bookmarkEnd w:id="178"/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25.1. Юридические лица, индивидуальные предприниматели, должностные лица и граждане несут ответственность за нарушение (невыполнение требований) настоящих Правил в соответствии с действующим законодательством Россий</w:t>
      </w:r>
      <w:r w:rsidRPr="0051481B">
        <w:rPr>
          <w:rFonts w:eastAsia="Times New Roman"/>
          <w:color w:val="000000" w:themeColor="text1"/>
          <w:sz w:val="28"/>
          <w:szCs w:val="28"/>
        </w:rPr>
        <w:softHyphen/>
        <w:t>ской Федерации и Законом Краснодарского края № 608-КЗ «Об административных правонарушениях» от 23 июля 2003 года.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25.2. Протоколы об административных правонарушениях составляются уполномо</w:t>
      </w:r>
      <w:r w:rsidRPr="0051481B">
        <w:rPr>
          <w:rFonts w:eastAsia="Times New Roman"/>
          <w:color w:val="000000" w:themeColor="text1"/>
          <w:sz w:val="28"/>
          <w:szCs w:val="28"/>
        </w:rPr>
        <w:softHyphen/>
        <w:t xml:space="preserve">ченные лица, в соответствии с действующим законодательством Российской Федерации. 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Лица, уполномоченные составлять протоколы, могут выдавать письменные предписания с указанием срока устранения нарушения. При составлении протоколов они вправе разъяснять порядок возмещения нарушителями нанесенного ими материального ущерба благоустройству и городскому хозяйству.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25.3.  При администрации сельского поселения создаются административные комиссии.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Административные комиссии принимают решения о при</w:t>
      </w:r>
      <w:r w:rsidRPr="0051481B">
        <w:rPr>
          <w:rFonts w:eastAsia="Times New Roman"/>
          <w:color w:val="000000" w:themeColor="text1"/>
          <w:sz w:val="28"/>
          <w:szCs w:val="28"/>
        </w:rPr>
        <w:softHyphen/>
        <w:t>влечении нарушителей к административной ответственности в соот</w:t>
      </w:r>
      <w:r w:rsidRPr="0051481B">
        <w:rPr>
          <w:rFonts w:eastAsia="Times New Roman"/>
          <w:color w:val="000000" w:themeColor="text1"/>
          <w:sz w:val="28"/>
          <w:szCs w:val="28"/>
        </w:rPr>
        <w:softHyphen/>
        <w:t>ветствии с действующим законодательством.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25.4.  На территории сельского поселения  применяются единые формы документов</w:t>
      </w:r>
      <w:r w:rsidRPr="0051481B">
        <w:rPr>
          <w:rFonts w:eastAsia="Times New Roman"/>
          <w:color w:val="000000" w:themeColor="text1"/>
          <w:sz w:val="28"/>
          <w:szCs w:val="28"/>
          <w:vertAlign w:val="superscript"/>
        </w:rPr>
        <w:t xml:space="preserve"> </w:t>
      </w:r>
      <w:r w:rsidRPr="0051481B">
        <w:rPr>
          <w:rFonts w:eastAsia="Times New Roman"/>
          <w:color w:val="000000" w:themeColor="text1"/>
          <w:sz w:val="28"/>
          <w:szCs w:val="28"/>
        </w:rPr>
        <w:t xml:space="preserve">административного производства, подлежащие строгой отчетности.  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25.5. Применение мер административной ответственности не освобождает нарушителя от обязанности возместить причиненный им материальный ущерб в соответствии с действующим законодательством.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 xml:space="preserve">25.6. </w:t>
      </w:r>
      <w:proofErr w:type="gramStart"/>
      <w:r w:rsidRPr="0051481B">
        <w:rPr>
          <w:rFonts w:eastAsia="Times New Roman"/>
          <w:color w:val="000000" w:themeColor="text1"/>
          <w:sz w:val="28"/>
          <w:szCs w:val="28"/>
        </w:rPr>
        <w:t>Контроль за</w:t>
      </w:r>
      <w:proofErr w:type="gramEnd"/>
      <w:r w:rsidRPr="0051481B">
        <w:rPr>
          <w:rFonts w:eastAsia="Times New Roman"/>
          <w:color w:val="000000" w:themeColor="text1"/>
          <w:sz w:val="28"/>
          <w:szCs w:val="28"/>
        </w:rPr>
        <w:t xml:space="preserve"> выполнением настоящих Правил в пределах своей компетенции осуществляют структурные подразделения, утверждаемые в установленном порядке постановлением администрации муниципального образования.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51481B" w:rsidRDefault="0051481B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1C0C28" w:rsidRPr="0051481B" w:rsidRDefault="001C0C28" w:rsidP="0051481B">
      <w:pPr>
        <w:suppressAutoHyphens w:val="0"/>
        <w:autoSpaceDE w:val="0"/>
        <w:autoSpaceDN w:val="0"/>
        <w:adjustRightInd w:val="0"/>
        <w:ind w:firstLine="84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Глава</w:t>
      </w:r>
    </w:p>
    <w:p w:rsidR="0051481B" w:rsidRPr="0051481B" w:rsidRDefault="0051481B" w:rsidP="0051481B">
      <w:pPr>
        <w:suppressAutoHyphens w:val="0"/>
        <w:autoSpaceDE w:val="0"/>
        <w:autoSpaceDN w:val="0"/>
        <w:adjustRightInd w:val="0"/>
        <w:jc w:val="both"/>
        <w:rPr>
          <w:rFonts w:eastAsia="Times New Roman"/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Октябрьского сельского поселения</w:t>
      </w:r>
    </w:p>
    <w:p w:rsidR="0036574E" w:rsidRPr="0021228B" w:rsidRDefault="0051481B" w:rsidP="0021551B">
      <w:pPr>
        <w:suppressAutoHyphens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  <w:r w:rsidRPr="0051481B">
        <w:rPr>
          <w:rFonts w:eastAsia="Times New Roman"/>
          <w:color w:val="000000" w:themeColor="text1"/>
          <w:sz w:val="28"/>
          <w:szCs w:val="28"/>
        </w:rPr>
        <w:t>Туапсинского района</w:t>
      </w:r>
      <w:r w:rsidRPr="0051481B">
        <w:rPr>
          <w:rFonts w:eastAsia="Times New Roman"/>
          <w:color w:val="000000" w:themeColor="text1"/>
          <w:sz w:val="28"/>
          <w:szCs w:val="28"/>
        </w:rPr>
        <w:tab/>
      </w:r>
      <w:r w:rsidRPr="0051481B">
        <w:rPr>
          <w:rFonts w:eastAsia="Times New Roman"/>
          <w:color w:val="000000" w:themeColor="text1"/>
          <w:sz w:val="28"/>
          <w:szCs w:val="28"/>
        </w:rPr>
        <w:tab/>
      </w:r>
      <w:r w:rsidRPr="0051481B">
        <w:rPr>
          <w:rFonts w:eastAsia="Times New Roman"/>
          <w:color w:val="000000" w:themeColor="text1"/>
          <w:sz w:val="28"/>
          <w:szCs w:val="28"/>
        </w:rPr>
        <w:tab/>
      </w:r>
      <w:r w:rsidRPr="0051481B">
        <w:rPr>
          <w:rFonts w:eastAsia="Times New Roman"/>
          <w:color w:val="000000" w:themeColor="text1"/>
          <w:sz w:val="28"/>
          <w:szCs w:val="28"/>
        </w:rPr>
        <w:tab/>
      </w:r>
      <w:r w:rsidRPr="0051481B">
        <w:rPr>
          <w:rFonts w:eastAsia="Times New Roman"/>
          <w:color w:val="000000" w:themeColor="text1"/>
          <w:sz w:val="28"/>
          <w:szCs w:val="28"/>
        </w:rPr>
        <w:tab/>
        <w:t xml:space="preserve">                                 Н. С. Сычева</w:t>
      </w:r>
      <w:bookmarkStart w:id="179" w:name="_GoBack"/>
      <w:bookmarkEnd w:id="179"/>
    </w:p>
    <w:sectPr w:rsidR="0036574E" w:rsidRPr="0021228B" w:rsidSect="00B27EF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635C7"/>
    <w:multiLevelType w:val="hybridMultilevel"/>
    <w:tmpl w:val="C4208B82"/>
    <w:lvl w:ilvl="0" w:tplc="89CE0F86">
      <w:start w:val="4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7324A1"/>
    <w:multiLevelType w:val="singleLevel"/>
    <w:tmpl w:val="E206C49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2">
    <w:nsid w:val="572F66CC"/>
    <w:multiLevelType w:val="hybridMultilevel"/>
    <w:tmpl w:val="E8C0A5B0"/>
    <w:lvl w:ilvl="0" w:tplc="88F001B6">
      <w:start w:val="5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7A03413"/>
    <w:multiLevelType w:val="hybridMultilevel"/>
    <w:tmpl w:val="9EDCCAFC"/>
    <w:lvl w:ilvl="0" w:tplc="B262E8F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8611688"/>
    <w:multiLevelType w:val="hybridMultilevel"/>
    <w:tmpl w:val="53B6FEAE"/>
    <w:lvl w:ilvl="0" w:tplc="7F6482B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27EF7"/>
    <w:rsid w:val="000656EF"/>
    <w:rsid w:val="001C0C28"/>
    <w:rsid w:val="0021228B"/>
    <w:rsid w:val="0021551B"/>
    <w:rsid w:val="00303D63"/>
    <w:rsid w:val="0036574E"/>
    <w:rsid w:val="004C4E19"/>
    <w:rsid w:val="0051445A"/>
    <w:rsid w:val="0051481B"/>
    <w:rsid w:val="00575CBB"/>
    <w:rsid w:val="005D70FA"/>
    <w:rsid w:val="006B2BDC"/>
    <w:rsid w:val="008227EA"/>
    <w:rsid w:val="00903EBB"/>
    <w:rsid w:val="00976E08"/>
    <w:rsid w:val="00A050D2"/>
    <w:rsid w:val="00AC7175"/>
    <w:rsid w:val="00AE1497"/>
    <w:rsid w:val="00B27EF7"/>
    <w:rsid w:val="00B41D17"/>
    <w:rsid w:val="00CD236D"/>
    <w:rsid w:val="00D02D92"/>
    <w:rsid w:val="00DD03FC"/>
    <w:rsid w:val="00DF11BA"/>
    <w:rsid w:val="00F16F12"/>
    <w:rsid w:val="00FD6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EF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1481B"/>
    <w:pPr>
      <w:suppressAutoHyphens w:val="0"/>
      <w:autoSpaceDE w:val="0"/>
      <w:autoSpaceDN w:val="0"/>
      <w:adjustRightInd w:val="0"/>
      <w:spacing w:before="108" w:after="100" w:afterAutospacing="1"/>
      <w:jc w:val="center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1"/>
    <w:next w:val="a"/>
    <w:link w:val="20"/>
    <w:uiPriority w:val="9"/>
    <w:semiHidden/>
    <w:unhideWhenUsed/>
    <w:qFormat/>
    <w:rsid w:val="0051481B"/>
    <w:pPr>
      <w:outlineLvl w:val="1"/>
    </w:pPr>
    <w:rPr>
      <w:i/>
      <w:iCs/>
      <w:kern w:val="0"/>
      <w:sz w:val="28"/>
      <w:szCs w:val="28"/>
    </w:rPr>
  </w:style>
  <w:style w:type="paragraph" w:styleId="3">
    <w:name w:val="heading 3"/>
    <w:basedOn w:val="2"/>
    <w:next w:val="a"/>
    <w:link w:val="30"/>
    <w:uiPriority w:val="9"/>
    <w:semiHidden/>
    <w:unhideWhenUsed/>
    <w:qFormat/>
    <w:rsid w:val="0051481B"/>
    <w:pPr>
      <w:outlineLvl w:val="2"/>
    </w:pPr>
    <w:rPr>
      <w:i w:val="0"/>
      <w:iCs w:val="0"/>
      <w:sz w:val="26"/>
      <w:szCs w:val="26"/>
    </w:rPr>
  </w:style>
  <w:style w:type="paragraph" w:styleId="4">
    <w:name w:val="heading 4"/>
    <w:basedOn w:val="3"/>
    <w:next w:val="a"/>
    <w:link w:val="40"/>
    <w:uiPriority w:val="9"/>
    <w:semiHidden/>
    <w:unhideWhenUsed/>
    <w:qFormat/>
    <w:rsid w:val="0051481B"/>
    <w:pPr>
      <w:outlineLvl w:val="3"/>
    </w:pPr>
    <w:rPr>
      <w:rFonts w:ascii="Calibri" w:hAnsi="Calibr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semiHidden/>
    <w:unhideWhenUsed/>
    <w:rsid w:val="00B27EF7"/>
    <w:pPr>
      <w:widowControl/>
      <w:suppressAutoHyphens w:val="0"/>
    </w:pPr>
    <w:rPr>
      <w:rFonts w:ascii="Courier New" w:eastAsia="Times New Roman" w:hAnsi="Courier New"/>
      <w:sz w:val="20"/>
    </w:rPr>
  </w:style>
  <w:style w:type="character" w:customStyle="1" w:styleId="a4">
    <w:name w:val="Текст Знак"/>
    <w:basedOn w:val="a0"/>
    <w:link w:val="a3"/>
    <w:semiHidden/>
    <w:rsid w:val="00B27EF7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5">
    <w:name w:val="List Paragraph"/>
    <w:basedOn w:val="a"/>
    <w:uiPriority w:val="34"/>
    <w:qFormat/>
    <w:rsid w:val="00B27EF7"/>
    <w:pPr>
      <w:ind w:left="720"/>
      <w:contextualSpacing/>
    </w:pPr>
  </w:style>
  <w:style w:type="paragraph" w:styleId="a6">
    <w:name w:val="No Spacing"/>
    <w:uiPriority w:val="1"/>
    <w:qFormat/>
    <w:rsid w:val="00B27EF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semiHidden/>
    <w:unhideWhenUsed/>
    <w:rsid w:val="00B27EF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B27EF7"/>
    <w:rPr>
      <w:rFonts w:ascii="Tahoma" w:eastAsia="Lucida Sans Unicode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1481B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semiHidden/>
    <w:rsid w:val="0051481B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semiHidden/>
    <w:rsid w:val="0051481B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uiPriority w:val="9"/>
    <w:semiHidden/>
    <w:rsid w:val="0051481B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51481B"/>
  </w:style>
  <w:style w:type="paragraph" w:styleId="HTML">
    <w:name w:val="HTML Preformatted"/>
    <w:basedOn w:val="a"/>
    <w:link w:val="HTML0"/>
    <w:semiHidden/>
    <w:unhideWhenUsed/>
    <w:rsid w:val="0051481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semiHidden/>
    <w:rsid w:val="0051481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Normal (Web)"/>
    <w:basedOn w:val="a"/>
    <w:semiHidden/>
    <w:unhideWhenUsed/>
    <w:rsid w:val="0051481B"/>
    <w:pPr>
      <w:widowControl/>
      <w:suppressAutoHyphens w:val="0"/>
      <w:spacing w:before="100" w:beforeAutospacing="1" w:after="100" w:afterAutospacing="1"/>
    </w:pPr>
    <w:rPr>
      <w:rFonts w:eastAsia="Times New Roman"/>
    </w:rPr>
  </w:style>
  <w:style w:type="paragraph" w:styleId="aa">
    <w:name w:val="header"/>
    <w:basedOn w:val="a"/>
    <w:link w:val="ab"/>
    <w:uiPriority w:val="99"/>
    <w:semiHidden/>
    <w:unhideWhenUsed/>
    <w:rsid w:val="0051481B"/>
    <w:pPr>
      <w:tabs>
        <w:tab w:val="center" w:pos="4677"/>
        <w:tab w:val="right" w:pos="9355"/>
      </w:tabs>
      <w:suppressAutoHyphens w:val="0"/>
      <w:autoSpaceDE w:val="0"/>
      <w:autoSpaceDN w:val="0"/>
      <w:adjustRightInd w:val="0"/>
      <w:spacing w:after="100" w:afterAutospacing="1"/>
      <w:ind w:firstLine="720"/>
      <w:jc w:val="both"/>
    </w:pPr>
    <w:rPr>
      <w:rFonts w:eastAsia="Times New Roman"/>
      <w:sz w:val="28"/>
      <w:szCs w:val="28"/>
      <w:lang w:val="x-none" w:eastAsia="x-none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51481B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ac">
    <w:name w:val="footer"/>
    <w:basedOn w:val="a"/>
    <w:link w:val="ad"/>
    <w:uiPriority w:val="99"/>
    <w:semiHidden/>
    <w:unhideWhenUsed/>
    <w:rsid w:val="0051481B"/>
    <w:pPr>
      <w:tabs>
        <w:tab w:val="center" w:pos="4677"/>
        <w:tab w:val="right" w:pos="9355"/>
      </w:tabs>
      <w:suppressAutoHyphens w:val="0"/>
      <w:autoSpaceDE w:val="0"/>
      <w:autoSpaceDN w:val="0"/>
      <w:adjustRightInd w:val="0"/>
      <w:spacing w:after="100" w:afterAutospacing="1"/>
      <w:ind w:firstLine="720"/>
      <w:jc w:val="both"/>
    </w:pPr>
    <w:rPr>
      <w:rFonts w:eastAsia="Times New Roman"/>
      <w:sz w:val="28"/>
      <w:szCs w:val="28"/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51481B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ae">
    <w:name w:val="Title"/>
    <w:basedOn w:val="a"/>
    <w:link w:val="af"/>
    <w:qFormat/>
    <w:rsid w:val="0051481B"/>
    <w:pPr>
      <w:widowControl/>
      <w:suppressAutoHyphens w:val="0"/>
      <w:jc w:val="center"/>
    </w:pPr>
    <w:rPr>
      <w:rFonts w:eastAsia="Times New Roman"/>
      <w:b/>
      <w:bCs/>
      <w:sz w:val="32"/>
      <w:lang w:val="x-none" w:eastAsia="x-none"/>
    </w:rPr>
  </w:style>
  <w:style w:type="character" w:customStyle="1" w:styleId="af">
    <w:name w:val="Название Знак"/>
    <w:basedOn w:val="a0"/>
    <w:link w:val="ae"/>
    <w:rsid w:val="0051481B"/>
    <w:rPr>
      <w:rFonts w:ascii="Times New Roman" w:eastAsia="Times New Roman" w:hAnsi="Times New Roman" w:cs="Times New Roman"/>
      <w:b/>
      <w:bCs/>
      <w:sz w:val="32"/>
      <w:szCs w:val="24"/>
      <w:lang w:val="x-none" w:eastAsia="x-none"/>
    </w:rPr>
  </w:style>
  <w:style w:type="paragraph" w:styleId="af0">
    <w:name w:val="Subtitle"/>
    <w:basedOn w:val="a"/>
    <w:link w:val="af1"/>
    <w:qFormat/>
    <w:rsid w:val="0051481B"/>
    <w:pPr>
      <w:widowControl/>
      <w:suppressAutoHyphens w:val="0"/>
      <w:jc w:val="center"/>
    </w:pPr>
    <w:rPr>
      <w:rFonts w:eastAsia="Times New Roman"/>
      <w:b/>
      <w:bCs/>
      <w:sz w:val="28"/>
      <w:lang w:val="x-none" w:eastAsia="x-none"/>
    </w:rPr>
  </w:style>
  <w:style w:type="character" w:customStyle="1" w:styleId="af1">
    <w:name w:val="Подзаголовок Знак"/>
    <w:basedOn w:val="a0"/>
    <w:link w:val="af0"/>
    <w:rsid w:val="0051481B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paragraph" w:customStyle="1" w:styleId="af2">
    <w:name w:val="Основное меню (преемственное)"/>
    <w:basedOn w:val="a"/>
    <w:next w:val="a"/>
    <w:uiPriority w:val="99"/>
    <w:rsid w:val="0051481B"/>
    <w:pPr>
      <w:suppressAutoHyphens w:val="0"/>
      <w:autoSpaceDE w:val="0"/>
      <w:autoSpaceDN w:val="0"/>
      <w:adjustRightInd w:val="0"/>
      <w:spacing w:after="100" w:afterAutospacing="1"/>
      <w:ind w:firstLine="720"/>
      <w:jc w:val="both"/>
    </w:pPr>
    <w:rPr>
      <w:rFonts w:ascii="Verdana" w:eastAsia="Times New Roman" w:hAnsi="Verdana" w:cs="Verdana"/>
      <w:sz w:val="28"/>
      <w:szCs w:val="28"/>
    </w:rPr>
  </w:style>
  <w:style w:type="paragraph" w:customStyle="1" w:styleId="af3">
    <w:name w:val="Заголовок"/>
    <w:basedOn w:val="af2"/>
    <w:next w:val="a"/>
    <w:uiPriority w:val="99"/>
    <w:rsid w:val="0051481B"/>
    <w:rPr>
      <w:b/>
      <w:bCs/>
      <w:color w:val="C0C0C0"/>
    </w:rPr>
  </w:style>
  <w:style w:type="paragraph" w:customStyle="1" w:styleId="af4">
    <w:name w:val="Заголовок статьи"/>
    <w:basedOn w:val="a"/>
    <w:next w:val="a"/>
    <w:uiPriority w:val="99"/>
    <w:rsid w:val="0051481B"/>
    <w:pPr>
      <w:suppressAutoHyphens w:val="0"/>
      <w:autoSpaceDE w:val="0"/>
      <w:autoSpaceDN w:val="0"/>
      <w:adjustRightInd w:val="0"/>
      <w:spacing w:after="100" w:afterAutospacing="1"/>
      <w:ind w:left="1612" w:hanging="892"/>
      <w:jc w:val="both"/>
    </w:pPr>
    <w:rPr>
      <w:rFonts w:eastAsia="Times New Roman"/>
      <w:sz w:val="28"/>
      <w:szCs w:val="28"/>
    </w:rPr>
  </w:style>
  <w:style w:type="paragraph" w:customStyle="1" w:styleId="af5">
    <w:name w:val="Интерактивный заголовок"/>
    <w:basedOn w:val="af3"/>
    <w:next w:val="a"/>
    <w:uiPriority w:val="99"/>
    <w:rsid w:val="0051481B"/>
    <w:rPr>
      <w:u w:val="single"/>
    </w:rPr>
  </w:style>
  <w:style w:type="paragraph" w:customStyle="1" w:styleId="af6">
    <w:name w:val="Интерфейс"/>
    <w:basedOn w:val="a"/>
    <w:next w:val="a"/>
    <w:uiPriority w:val="99"/>
    <w:rsid w:val="0051481B"/>
    <w:pPr>
      <w:suppressAutoHyphens w:val="0"/>
      <w:autoSpaceDE w:val="0"/>
      <w:autoSpaceDN w:val="0"/>
      <w:adjustRightInd w:val="0"/>
      <w:spacing w:after="100" w:afterAutospacing="1"/>
      <w:ind w:firstLine="720"/>
      <w:jc w:val="both"/>
    </w:pPr>
    <w:rPr>
      <w:rFonts w:eastAsia="Times New Roman"/>
      <w:color w:val="ECE9D8"/>
      <w:sz w:val="20"/>
      <w:szCs w:val="20"/>
    </w:rPr>
  </w:style>
  <w:style w:type="paragraph" w:customStyle="1" w:styleId="af7">
    <w:name w:val="Комментарий"/>
    <w:basedOn w:val="a"/>
    <w:next w:val="a"/>
    <w:uiPriority w:val="99"/>
    <w:rsid w:val="0051481B"/>
    <w:pPr>
      <w:suppressAutoHyphens w:val="0"/>
      <w:autoSpaceDE w:val="0"/>
      <w:autoSpaceDN w:val="0"/>
      <w:adjustRightInd w:val="0"/>
      <w:spacing w:after="100" w:afterAutospacing="1"/>
      <w:ind w:left="170"/>
      <w:jc w:val="both"/>
    </w:pPr>
    <w:rPr>
      <w:rFonts w:eastAsia="Times New Roman"/>
      <w:i/>
      <w:iCs/>
      <w:color w:val="800080"/>
      <w:sz w:val="28"/>
      <w:szCs w:val="28"/>
    </w:rPr>
  </w:style>
  <w:style w:type="paragraph" w:customStyle="1" w:styleId="af8">
    <w:name w:val="Информация об изменениях документа"/>
    <w:basedOn w:val="af7"/>
    <w:next w:val="a"/>
    <w:uiPriority w:val="99"/>
    <w:rsid w:val="0051481B"/>
  </w:style>
  <w:style w:type="paragraph" w:customStyle="1" w:styleId="af9">
    <w:name w:val="Текст (лев. подпись)"/>
    <w:basedOn w:val="a"/>
    <w:next w:val="a"/>
    <w:uiPriority w:val="99"/>
    <w:rsid w:val="0051481B"/>
    <w:pPr>
      <w:suppressAutoHyphens w:val="0"/>
      <w:autoSpaceDE w:val="0"/>
      <w:autoSpaceDN w:val="0"/>
      <w:adjustRightInd w:val="0"/>
      <w:spacing w:after="100" w:afterAutospacing="1"/>
    </w:pPr>
    <w:rPr>
      <w:rFonts w:eastAsia="Times New Roman"/>
      <w:sz w:val="28"/>
      <w:szCs w:val="28"/>
    </w:rPr>
  </w:style>
  <w:style w:type="paragraph" w:customStyle="1" w:styleId="afa">
    <w:name w:val="Колонтитул (левый)"/>
    <w:basedOn w:val="af9"/>
    <w:next w:val="a"/>
    <w:uiPriority w:val="99"/>
    <w:rsid w:val="0051481B"/>
    <w:rPr>
      <w:sz w:val="14"/>
      <w:szCs w:val="14"/>
    </w:rPr>
  </w:style>
  <w:style w:type="paragraph" w:customStyle="1" w:styleId="afb">
    <w:name w:val="Текст (прав. подпись)"/>
    <w:basedOn w:val="a"/>
    <w:next w:val="a"/>
    <w:uiPriority w:val="99"/>
    <w:rsid w:val="0051481B"/>
    <w:pPr>
      <w:suppressAutoHyphens w:val="0"/>
      <w:autoSpaceDE w:val="0"/>
      <w:autoSpaceDN w:val="0"/>
      <w:adjustRightInd w:val="0"/>
      <w:spacing w:after="100" w:afterAutospacing="1"/>
      <w:jc w:val="right"/>
    </w:pPr>
    <w:rPr>
      <w:rFonts w:eastAsia="Times New Roman"/>
      <w:sz w:val="28"/>
      <w:szCs w:val="28"/>
    </w:rPr>
  </w:style>
  <w:style w:type="paragraph" w:customStyle="1" w:styleId="afc">
    <w:name w:val="Колонтитул (правый)"/>
    <w:basedOn w:val="afb"/>
    <w:next w:val="a"/>
    <w:uiPriority w:val="99"/>
    <w:rsid w:val="0051481B"/>
    <w:rPr>
      <w:sz w:val="14"/>
      <w:szCs w:val="14"/>
    </w:rPr>
  </w:style>
  <w:style w:type="paragraph" w:customStyle="1" w:styleId="afd">
    <w:name w:val="Комментарий пользователя"/>
    <w:basedOn w:val="af7"/>
    <w:next w:val="a"/>
    <w:uiPriority w:val="99"/>
    <w:rsid w:val="0051481B"/>
    <w:pPr>
      <w:jc w:val="left"/>
    </w:pPr>
    <w:rPr>
      <w:color w:val="000080"/>
    </w:rPr>
  </w:style>
  <w:style w:type="paragraph" w:customStyle="1" w:styleId="afe">
    <w:name w:val="Моноширинный"/>
    <w:basedOn w:val="a"/>
    <w:next w:val="a"/>
    <w:uiPriority w:val="99"/>
    <w:rsid w:val="0051481B"/>
    <w:pPr>
      <w:suppressAutoHyphens w:val="0"/>
      <w:autoSpaceDE w:val="0"/>
      <w:autoSpaceDN w:val="0"/>
      <w:adjustRightInd w:val="0"/>
      <w:spacing w:after="100" w:afterAutospacing="1"/>
      <w:jc w:val="both"/>
    </w:pPr>
    <w:rPr>
      <w:rFonts w:ascii="Courier New" w:eastAsia="Times New Roman" w:hAnsi="Courier New" w:cs="Courier New"/>
      <w:sz w:val="28"/>
      <w:szCs w:val="28"/>
    </w:rPr>
  </w:style>
  <w:style w:type="paragraph" w:customStyle="1" w:styleId="aff">
    <w:name w:val="Нормальный (таблица)"/>
    <w:basedOn w:val="a"/>
    <w:next w:val="a"/>
    <w:uiPriority w:val="99"/>
    <w:rsid w:val="0051481B"/>
    <w:pPr>
      <w:suppressAutoHyphens w:val="0"/>
      <w:autoSpaceDE w:val="0"/>
      <w:autoSpaceDN w:val="0"/>
      <w:adjustRightInd w:val="0"/>
      <w:spacing w:after="100" w:afterAutospacing="1"/>
      <w:jc w:val="both"/>
    </w:pPr>
    <w:rPr>
      <w:rFonts w:eastAsia="Times New Roman"/>
      <w:sz w:val="28"/>
      <w:szCs w:val="28"/>
    </w:rPr>
  </w:style>
  <w:style w:type="paragraph" w:customStyle="1" w:styleId="aff0">
    <w:name w:val="Объект"/>
    <w:basedOn w:val="a"/>
    <w:next w:val="a"/>
    <w:uiPriority w:val="99"/>
    <w:rsid w:val="0051481B"/>
    <w:pPr>
      <w:suppressAutoHyphens w:val="0"/>
      <w:autoSpaceDE w:val="0"/>
      <w:autoSpaceDN w:val="0"/>
      <w:adjustRightInd w:val="0"/>
      <w:spacing w:after="100" w:afterAutospacing="1"/>
      <w:ind w:firstLine="720"/>
      <w:jc w:val="both"/>
    </w:pPr>
    <w:rPr>
      <w:rFonts w:eastAsia="Times New Roman"/>
      <w:sz w:val="28"/>
      <w:szCs w:val="28"/>
    </w:rPr>
  </w:style>
  <w:style w:type="paragraph" w:customStyle="1" w:styleId="aff1">
    <w:name w:val="Таблицы (моноширинный)"/>
    <w:basedOn w:val="a"/>
    <w:next w:val="a"/>
    <w:uiPriority w:val="99"/>
    <w:rsid w:val="0051481B"/>
    <w:pPr>
      <w:suppressAutoHyphens w:val="0"/>
      <w:autoSpaceDE w:val="0"/>
      <w:autoSpaceDN w:val="0"/>
      <w:adjustRightInd w:val="0"/>
      <w:spacing w:after="100" w:afterAutospacing="1"/>
      <w:jc w:val="both"/>
    </w:pPr>
    <w:rPr>
      <w:rFonts w:ascii="Courier New" w:eastAsia="Times New Roman" w:hAnsi="Courier New" w:cs="Courier New"/>
      <w:sz w:val="28"/>
      <w:szCs w:val="28"/>
    </w:rPr>
  </w:style>
  <w:style w:type="paragraph" w:customStyle="1" w:styleId="aff2">
    <w:name w:val="Оглавление"/>
    <w:basedOn w:val="aff1"/>
    <w:next w:val="a"/>
    <w:uiPriority w:val="99"/>
    <w:rsid w:val="0051481B"/>
    <w:pPr>
      <w:ind w:left="140"/>
    </w:pPr>
  </w:style>
  <w:style w:type="paragraph" w:customStyle="1" w:styleId="aff3">
    <w:name w:val="Переменная часть"/>
    <w:basedOn w:val="af2"/>
    <w:next w:val="a"/>
    <w:uiPriority w:val="99"/>
    <w:rsid w:val="0051481B"/>
    <w:rPr>
      <w:sz w:val="18"/>
      <w:szCs w:val="18"/>
    </w:rPr>
  </w:style>
  <w:style w:type="paragraph" w:customStyle="1" w:styleId="aff4">
    <w:name w:val="Постоянная часть"/>
    <w:basedOn w:val="af2"/>
    <w:next w:val="a"/>
    <w:uiPriority w:val="99"/>
    <w:rsid w:val="0051481B"/>
    <w:rPr>
      <w:sz w:val="20"/>
      <w:szCs w:val="20"/>
    </w:rPr>
  </w:style>
  <w:style w:type="paragraph" w:customStyle="1" w:styleId="aff5">
    <w:name w:val="Прижатый влево"/>
    <w:basedOn w:val="a"/>
    <w:next w:val="a"/>
    <w:uiPriority w:val="99"/>
    <w:rsid w:val="0051481B"/>
    <w:pPr>
      <w:suppressAutoHyphens w:val="0"/>
      <w:autoSpaceDE w:val="0"/>
      <w:autoSpaceDN w:val="0"/>
      <w:adjustRightInd w:val="0"/>
      <w:spacing w:after="100" w:afterAutospacing="1"/>
    </w:pPr>
    <w:rPr>
      <w:rFonts w:eastAsia="Times New Roman"/>
      <w:sz w:val="28"/>
      <w:szCs w:val="28"/>
    </w:rPr>
  </w:style>
  <w:style w:type="paragraph" w:customStyle="1" w:styleId="aff6">
    <w:name w:val="Словарная статья"/>
    <w:basedOn w:val="a"/>
    <w:next w:val="a"/>
    <w:uiPriority w:val="99"/>
    <w:rsid w:val="0051481B"/>
    <w:pPr>
      <w:suppressAutoHyphens w:val="0"/>
      <w:autoSpaceDE w:val="0"/>
      <w:autoSpaceDN w:val="0"/>
      <w:adjustRightInd w:val="0"/>
      <w:spacing w:after="100" w:afterAutospacing="1"/>
      <w:ind w:right="118"/>
      <w:jc w:val="both"/>
    </w:pPr>
    <w:rPr>
      <w:rFonts w:eastAsia="Times New Roman"/>
      <w:sz w:val="28"/>
      <w:szCs w:val="28"/>
    </w:rPr>
  </w:style>
  <w:style w:type="paragraph" w:customStyle="1" w:styleId="aff7">
    <w:name w:val="Текст (справка)"/>
    <w:basedOn w:val="a"/>
    <w:next w:val="a"/>
    <w:uiPriority w:val="99"/>
    <w:rsid w:val="0051481B"/>
    <w:pPr>
      <w:suppressAutoHyphens w:val="0"/>
      <w:autoSpaceDE w:val="0"/>
      <w:autoSpaceDN w:val="0"/>
      <w:adjustRightInd w:val="0"/>
      <w:spacing w:after="100" w:afterAutospacing="1"/>
      <w:ind w:left="170" w:right="170"/>
    </w:pPr>
    <w:rPr>
      <w:rFonts w:eastAsia="Times New Roman"/>
      <w:sz w:val="28"/>
      <w:szCs w:val="28"/>
    </w:rPr>
  </w:style>
  <w:style w:type="paragraph" w:customStyle="1" w:styleId="aff8">
    <w:name w:val="Текст в таблице"/>
    <w:basedOn w:val="aff"/>
    <w:next w:val="a"/>
    <w:uiPriority w:val="99"/>
    <w:rsid w:val="0051481B"/>
    <w:pPr>
      <w:ind w:firstLine="500"/>
    </w:pPr>
  </w:style>
  <w:style w:type="paragraph" w:customStyle="1" w:styleId="aff9">
    <w:name w:val="Технический комментарий"/>
    <w:basedOn w:val="a"/>
    <w:next w:val="a"/>
    <w:uiPriority w:val="99"/>
    <w:rsid w:val="0051481B"/>
    <w:pPr>
      <w:suppressAutoHyphens w:val="0"/>
      <w:autoSpaceDE w:val="0"/>
      <w:autoSpaceDN w:val="0"/>
      <w:adjustRightInd w:val="0"/>
      <w:spacing w:after="100" w:afterAutospacing="1"/>
    </w:pPr>
    <w:rPr>
      <w:rFonts w:eastAsia="Times New Roman"/>
      <w:sz w:val="28"/>
      <w:szCs w:val="28"/>
    </w:rPr>
  </w:style>
  <w:style w:type="paragraph" w:customStyle="1" w:styleId="affa">
    <w:name w:val="Центрированный (таблица)"/>
    <w:basedOn w:val="aff"/>
    <w:next w:val="a"/>
    <w:uiPriority w:val="99"/>
    <w:rsid w:val="0051481B"/>
    <w:pPr>
      <w:jc w:val="center"/>
    </w:pPr>
  </w:style>
  <w:style w:type="character" w:customStyle="1" w:styleId="affb">
    <w:name w:val="Цветовое выделение"/>
    <w:uiPriority w:val="99"/>
    <w:rsid w:val="0051481B"/>
    <w:rPr>
      <w:b/>
      <w:bCs/>
      <w:color w:val="000080"/>
      <w:sz w:val="22"/>
      <w:szCs w:val="22"/>
    </w:rPr>
  </w:style>
  <w:style w:type="character" w:customStyle="1" w:styleId="affc">
    <w:name w:val="Гипертекстовая ссылка"/>
    <w:uiPriority w:val="99"/>
    <w:rsid w:val="0051481B"/>
    <w:rPr>
      <w:b/>
      <w:bCs/>
      <w:color w:val="008000"/>
      <w:sz w:val="22"/>
      <w:szCs w:val="22"/>
    </w:rPr>
  </w:style>
  <w:style w:type="character" w:customStyle="1" w:styleId="affd">
    <w:name w:val="Активная гипертекстовая ссылка"/>
    <w:uiPriority w:val="99"/>
    <w:rsid w:val="0051481B"/>
    <w:rPr>
      <w:b/>
      <w:bCs/>
      <w:color w:val="008000"/>
      <w:sz w:val="22"/>
      <w:szCs w:val="22"/>
      <w:u w:val="single"/>
    </w:rPr>
  </w:style>
  <w:style w:type="character" w:customStyle="1" w:styleId="affe">
    <w:name w:val="Заголовок своего сообщения"/>
    <w:basedOn w:val="affb"/>
    <w:uiPriority w:val="99"/>
    <w:rsid w:val="0051481B"/>
    <w:rPr>
      <w:b/>
      <w:bCs/>
      <w:color w:val="000080"/>
      <w:sz w:val="22"/>
      <w:szCs w:val="22"/>
    </w:rPr>
  </w:style>
  <w:style w:type="character" w:customStyle="1" w:styleId="afff">
    <w:name w:val="Заголовок чужого сообщения"/>
    <w:uiPriority w:val="99"/>
    <w:rsid w:val="0051481B"/>
    <w:rPr>
      <w:b/>
      <w:bCs/>
      <w:color w:val="FF0000"/>
      <w:sz w:val="22"/>
      <w:szCs w:val="22"/>
    </w:rPr>
  </w:style>
  <w:style w:type="character" w:customStyle="1" w:styleId="afff0">
    <w:name w:val="Найденные слова"/>
    <w:basedOn w:val="affb"/>
    <w:uiPriority w:val="99"/>
    <w:rsid w:val="0051481B"/>
    <w:rPr>
      <w:b/>
      <w:bCs/>
      <w:color w:val="000080"/>
      <w:sz w:val="22"/>
      <w:szCs w:val="22"/>
    </w:rPr>
  </w:style>
  <w:style w:type="character" w:customStyle="1" w:styleId="afff1">
    <w:name w:val="Не вступил в силу"/>
    <w:uiPriority w:val="99"/>
    <w:rsid w:val="0051481B"/>
    <w:rPr>
      <w:b/>
      <w:bCs/>
      <w:color w:val="008080"/>
      <w:sz w:val="22"/>
      <w:szCs w:val="22"/>
    </w:rPr>
  </w:style>
  <w:style w:type="character" w:customStyle="1" w:styleId="afff2">
    <w:name w:val="Опечатки"/>
    <w:uiPriority w:val="99"/>
    <w:rsid w:val="0051481B"/>
    <w:rPr>
      <w:color w:val="FF0000"/>
      <w:sz w:val="22"/>
      <w:szCs w:val="22"/>
    </w:rPr>
  </w:style>
  <w:style w:type="character" w:customStyle="1" w:styleId="afff3">
    <w:name w:val="Продолжение ссылки"/>
    <w:basedOn w:val="affc"/>
    <w:uiPriority w:val="99"/>
    <w:rsid w:val="0051481B"/>
    <w:rPr>
      <w:b/>
      <w:bCs/>
      <w:color w:val="008000"/>
      <w:sz w:val="22"/>
      <w:szCs w:val="22"/>
    </w:rPr>
  </w:style>
  <w:style w:type="character" w:customStyle="1" w:styleId="afff4">
    <w:name w:val="Сравнение редакций"/>
    <w:basedOn w:val="affb"/>
    <w:uiPriority w:val="99"/>
    <w:rsid w:val="0051481B"/>
    <w:rPr>
      <w:b/>
      <w:bCs/>
      <w:color w:val="000080"/>
      <w:sz w:val="22"/>
      <w:szCs w:val="22"/>
    </w:rPr>
  </w:style>
  <w:style w:type="character" w:customStyle="1" w:styleId="afff5">
    <w:name w:val="Сравнение редакций. Добавленный фрагмент"/>
    <w:uiPriority w:val="99"/>
    <w:rsid w:val="0051481B"/>
    <w:rPr>
      <w:b/>
      <w:bCs/>
      <w:color w:val="0000FF"/>
      <w:sz w:val="22"/>
      <w:szCs w:val="22"/>
    </w:rPr>
  </w:style>
  <w:style w:type="character" w:customStyle="1" w:styleId="afff6">
    <w:name w:val="Сравнение редакций. Удаленный фрагмент"/>
    <w:uiPriority w:val="99"/>
    <w:rsid w:val="0051481B"/>
    <w:rPr>
      <w:b/>
      <w:bCs/>
      <w:strike/>
      <w:color w:val="808000"/>
      <w:sz w:val="22"/>
      <w:szCs w:val="22"/>
    </w:rPr>
  </w:style>
  <w:style w:type="character" w:customStyle="1" w:styleId="afff7">
    <w:name w:val="Утратил силу"/>
    <w:uiPriority w:val="99"/>
    <w:rsid w:val="0051481B"/>
    <w:rPr>
      <w:b/>
      <w:bCs/>
      <w:strike/>
      <w:color w:val="808000"/>
      <w:sz w:val="22"/>
      <w:szCs w:val="22"/>
    </w:rPr>
  </w:style>
  <w:style w:type="table" w:styleId="afff8">
    <w:name w:val="Table Grid"/>
    <w:basedOn w:val="a1"/>
    <w:rsid w:val="0051481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9">
    <w:name w:val="Hyperlink"/>
    <w:basedOn w:val="a0"/>
    <w:uiPriority w:val="99"/>
    <w:semiHidden/>
    <w:unhideWhenUsed/>
    <w:rsid w:val="0051481B"/>
    <w:rPr>
      <w:color w:val="0000FF"/>
      <w:u w:val="single"/>
    </w:rPr>
  </w:style>
  <w:style w:type="character" w:styleId="afffa">
    <w:name w:val="FollowedHyperlink"/>
    <w:basedOn w:val="a0"/>
    <w:uiPriority w:val="99"/>
    <w:semiHidden/>
    <w:unhideWhenUsed/>
    <w:rsid w:val="0051481B"/>
    <w:rPr>
      <w:color w:val="800080"/>
      <w:u w:val="single"/>
    </w:rPr>
  </w:style>
  <w:style w:type="character" w:styleId="afffb">
    <w:name w:val="Strong"/>
    <w:basedOn w:val="a0"/>
    <w:qFormat/>
    <w:rsid w:val="0051481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17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21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42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47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63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68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84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89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12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6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07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1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32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37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53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58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74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79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02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23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28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95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9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4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22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27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30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35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43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48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56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64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69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77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00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05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13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18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26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8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51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72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80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85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93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98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21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3" Type="http://schemas.microsoft.com/office/2007/relationships/stylesWithEffects" Target="stylesWithEffects.xml"/><Relationship Id="rId12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7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25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33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38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46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59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67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03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08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16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24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29" Type="http://schemas.openxmlformats.org/officeDocument/2006/relationships/fontTable" Target="fontTable.xml"/><Relationship Id="rId20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41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54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62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70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75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83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88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91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96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11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23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28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36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49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57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06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14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19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27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0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31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44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52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60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65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73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78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81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86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94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99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01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22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3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3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8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39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09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34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50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55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76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97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04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20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25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7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71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92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2" Type="http://schemas.openxmlformats.org/officeDocument/2006/relationships/styles" Target="styles.xml"/><Relationship Id="rId29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24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40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45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66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87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10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115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61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Relationship Id="rId82" Type="http://schemas.openxmlformats.org/officeDocument/2006/relationships/hyperlink" Target="file:///D:\&#1057;&#1045;&#1057;&#1057;&#1048;&#1048;%202012%20&#1075;&#1086;&#1076;\39%20%20&#1057;&#1045;&#1057;&#1057;&#1048;&#1071;%20&#1086;&#1090;%2023.08.2012%20&#1075;\&#1056;&#1077;&#1096;&#1077;&#1085;&#1080;&#1077;%20&#8470;124%20&#1055;&#1088;&#1072;&#1074;&#1080;&#1083;&#1072;%20&#1073;&#1083;&#1072;&#1075;&#1086;&#1091;&#1089;&#1090;&#1088;&#1086;&#1081;&#1089;&#1090;&#1074;&#1072;\&#1055;&#1088;&#1080;&#1083;&#1086;&#1078;&#1077;&#1085;&#1080;&#1077;%20&#1082;%20&#1088;&#1077;&#1096;&#1077;&#1085;&#1080;&#1102;%20&#8470;124%20&#1055;&#1088;&#1072;&#1074;&#1080;&#1083;&#1072;%20&#1073;&#1083;&#1072;&#1075;&#1086;&#1091;&#1089;&#1090;&#1088;&#1086;&#1081;&#1089;&#1090;&#1074;&#1072;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37</Pages>
  <Words>17570</Words>
  <Characters>100152</Characters>
  <Application>Microsoft Office Word</Application>
  <DocSecurity>0</DocSecurity>
  <Lines>834</Lines>
  <Paragraphs>234</Paragraphs>
  <ScaleCrop>false</ScaleCrop>
  <Company>CtrlSoft</Company>
  <LinksUpToDate>false</LinksUpToDate>
  <CharactersWithSpaces>117488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cp:lastPrinted>2005-02-02T21:45:00Z</cp:lastPrinted>
  <dcterms:created xsi:type="dcterms:W3CDTF">2005-02-02T23:06:00Z</dcterms:created>
  <dcterms:modified xsi:type="dcterms:W3CDTF">2019-04-29T07:24:00Z</dcterms:modified>
</cp:coreProperties>
</file>