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BB" w:rsidRPr="00B93070" w:rsidRDefault="003E6FBB" w:rsidP="00B930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5979" w:rsidRPr="00B93070" w:rsidRDefault="00745979" w:rsidP="00B93070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B93070">
        <w:rPr>
          <w:rFonts w:ascii="Times New Roman" w:hAnsi="Times New Roman"/>
          <w:sz w:val="28"/>
          <w:szCs w:val="26"/>
        </w:rPr>
        <w:t>Извещение</w:t>
      </w:r>
      <w:r w:rsidRPr="00B93070">
        <w:rPr>
          <w:rFonts w:ascii="Times New Roman" w:hAnsi="Times New Roman"/>
          <w:sz w:val="28"/>
          <w:szCs w:val="26"/>
        </w:rPr>
        <w:br/>
        <w:t>о начале выполнения</w:t>
      </w:r>
      <w:r w:rsidRPr="00B93070">
        <w:rPr>
          <w:rFonts w:ascii="Times New Roman" w:hAnsi="Times New Roman"/>
          <w:sz w:val="28"/>
          <w:szCs w:val="26"/>
        </w:rPr>
        <w:br/>
        <w:t>комплексных кадастровых работ</w:t>
      </w:r>
      <w:r w:rsidR="00B93070" w:rsidRPr="00B93070">
        <w:rPr>
          <w:rFonts w:ascii="Times New Roman" w:hAnsi="Times New Roman"/>
          <w:sz w:val="28"/>
          <w:szCs w:val="26"/>
        </w:rPr>
        <w:t xml:space="preserve"> на 2024 г.</w:t>
      </w:r>
    </w:p>
    <w:p w:rsidR="003E6FBB" w:rsidRDefault="003E6FBB" w:rsidP="0015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7A5" w:rsidRPr="00B93070" w:rsidRDefault="001557A5" w:rsidP="001557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70">
        <w:rPr>
          <w:sz w:val="28"/>
          <w:szCs w:val="28"/>
        </w:rPr>
        <w:t>В отношении объектов недвижимого имущества, расположенных на территории кадастрового квартала: 23:33:1</w:t>
      </w:r>
      <w:r w:rsidR="001557A5">
        <w:rPr>
          <w:sz w:val="28"/>
          <w:szCs w:val="28"/>
        </w:rPr>
        <w:t>401017</w:t>
      </w:r>
      <w:r w:rsidRPr="00B93070">
        <w:rPr>
          <w:sz w:val="28"/>
          <w:szCs w:val="28"/>
        </w:rPr>
        <w:t xml:space="preserve"> </w:t>
      </w:r>
      <w:proofErr w:type="gramStart"/>
      <w:r w:rsidRPr="00B93070">
        <w:rPr>
          <w:sz w:val="28"/>
          <w:szCs w:val="28"/>
        </w:rPr>
        <w:t>СТ</w:t>
      </w:r>
      <w:proofErr w:type="gramEnd"/>
      <w:r w:rsidR="001557A5">
        <w:rPr>
          <w:sz w:val="28"/>
          <w:szCs w:val="28"/>
        </w:rPr>
        <w:t xml:space="preserve"> «Восход</w:t>
      </w:r>
      <w:r w:rsidRPr="00B93070">
        <w:rPr>
          <w:sz w:val="28"/>
          <w:szCs w:val="28"/>
        </w:rPr>
        <w:t xml:space="preserve">», в </w:t>
      </w:r>
      <w:proofErr w:type="spellStart"/>
      <w:r w:rsidR="001557A5">
        <w:rPr>
          <w:sz w:val="28"/>
          <w:szCs w:val="28"/>
        </w:rPr>
        <w:t>Шепси</w:t>
      </w:r>
      <w:r w:rsidRPr="00B93070">
        <w:rPr>
          <w:sz w:val="28"/>
          <w:szCs w:val="28"/>
        </w:rPr>
        <w:t>нском</w:t>
      </w:r>
      <w:proofErr w:type="spellEnd"/>
      <w:r w:rsidRPr="00B93070">
        <w:rPr>
          <w:sz w:val="28"/>
          <w:szCs w:val="28"/>
        </w:rPr>
        <w:t xml:space="preserve"> сельском поселении, Туапсинского района, Краснодарского края, в целях исполнения муниципального контракта от </w:t>
      </w:r>
      <w:r w:rsidR="001557A5">
        <w:rPr>
          <w:sz w:val="28"/>
          <w:szCs w:val="28"/>
        </w:rPr>
        <w:t>05 марта</w:t>
      </w:r>
      <w:r w:rsidRPr="00B93070">
        <w:rPr>
          <w:sz w:val="28"/>
          <w:szCs w:val="28"/>
        </w:rPr>
        <w:t xml:space="preserve"> 2024 г. № </w:t>
      </w:r>
      <w:r w:rsidR="007A3F31">
        <w:rPr>
          <w:sz w:val="28"/>
          <w:szCs w:val="28"/>
        </w:rPr>
        <w:t>2/</w:t>
      </w:r>
      <w:r w:rsidRPr="00B93070">
        <w:rPr>
          <w:sz w:val="28"/>
          <w:szCs w:val="28"/>
        </w:rPr>
        <w:t>2024-ККР/ТР.</w:t>
      </w:r>
      <w:bookmarkStart w:id="0" w:name="_GoBack"/>
      <w:bookmarkEnd w:id="0"/>
    </w:p>
    <w:p w:rsid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70">
        <w:rPr>
          <w:sz w:val="28"/>
          <w:szCs w:val="28"/>
        </w:rPr>
        <w:t xml:space="preserve">В период с </w:t>
      </w:r>
      <w:r w:rsidR="001557A5">
        <w:rPr>
          <w:sz w:val="28"/>
          <w:szCs w:val="28"/>
        </w:rPr>
        <w:t>0</w:t>
      </w:r>
      <w:r w:rsidRPr="00B93070">
        <w:rPr>
          <w:sz w:val="28"/>
          <w:szCs w:val="28"/>
        </w:rPr>
        <w:t xml:space="preserve">5 </w:t>
      </w:r>
      <w:r w:rsidR="001557A5">
        <w:rPr>
          <w:sz w:val="28"/>
          <w:szCs w:val="28"/>
        </w:rPr>
        <w:t>марта</w:t>
      </w:r>
      <w:r w:rsidRPr="00B93070">
        <w:rPr>
          <w:sz w:val="28"/>
          <w:szCs w:val="28"/>
        </w:rPr>
        <w:t xml:space="preserve"> 2024</w:t>
      </w:r>
      <w:r w:rsidR="001957F3">
        <w:rPr>
          <w:sz w:val="28"/>
          <w:szCs w:val="28"/>
        </w:rPr>
        <w:t xml:space="preserve"> г. по 01 декабря 2024</w:t>
      </w:r>
      <w:r w:rsidRPr="00B93070">
        <w:rPr>
          <w:sz w:val="28"/>
          <w:szCs w:val="28"/>
        </w:rPr>
        <w:t xml:space="preserve"> г. будут выполняться комплексные кадастровые работы.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70">
        <w:rPr>
          <w:b/>
          <w:bCs/>
          <w:sz w:val="28"/>
          <w:szCs w:val="28"/>
          <w:bdr w:val="none" w:sz="0" w:space="0" w:color="auto" w:frame="1"/>
        </w:rPr>
        <w:t>Заказчиком комплексных кадастровых работ является: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70">
        <w:rPr>
          <w:sz w:val="28"/>
          <w:szCs w:val="28"/>
          <w:lang w:eastAsia="ar-SA"/>
        </w:rPr>
        <w:t>Управление имущественных отношений администрации муниципального образования Туапсинский район</w:t>
      </w:r>
      <w:r w:rsidRPr="00B93070">
        <w:rPr>
          <w:sz w:val="28"/>
          <w:szCs w:val="28"/>
        </w:rPr>
        <w:t xml:space="preserve"> 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B93070">
        <w:rPr>
          <w:sz w:val="28"/>
          <w:szCs w:val="28"/>
          <w:lang w:eastAsia="ar-SA"/>
        </w:rPr>
        <w:t xml:space="preserve">Адрес: 352800, г. Туапсе, ул. Свободы, 26, 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70">
        <w:rPr>
          <w:sz w:val="28"/>
          <w:szCs w:val="28"/>
        </w:rPr>
        <w:t xml:space="preserve">адрес электронной почты: </w:t>
      </w:r>
      <w:hyperlink r:id="rId9" w:history="1">
        <w:r w:rsidRPr="00B93070">
          <w:rPr>
            <w:rStyle w:val="aa"/>
            <w:color w:val="auto"/>
            <w:sz w:val="28"/>
            <w:szCs w:val="28"/>
            <w:lang w:val="en-US"/>
          </w:rPr>
          <w:t>uiotuapse</w:t>
        </w:r>
        <w:r w:rsidRPr="00B93070">
          <w:rPr>
            <w:rStyle w:val="aa"/>
            <w:color w:val="auto"/>
            <w:sz w:val="28"/>
            <w:szCs w:val="28"/>
          </w:rPr>
          <w:t>@</w:t>
        </w:r>
        <w:r w:rsidRPr="00B93070">
          <w:rPr>
            <w:rStyle w:val="aa"/>
            <w:color w:val="auto"/>
            <w:sz w:val="28"/>
            <w:szCs w:val="28"/>
            <w:lang w:val="en-US"/>
          </w:rPr>
          <w:t>mail</w:t>
        </w:r>
        <w:r w:rsidRPr="00B93070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B93070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B93070">
        <w:rPr>
          <w:sz w:val="28"/>
          <w:szCs w:val="28"/>
        </w:rPr>
        <w:t xml:space="preserve">номер контактного телефона </w:t>
      </w:r>
      <w:r w:rsidRPr="00B93070">
        <w:rPr>
          <w:sz w:val="28"/>
          <w:szCs w:val="28"/>
          <w:lang w:eastAsia="ar-SA"/>
        </w:rPr>
        <w:t xml:space="preserve">8(86167)2-55-22 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rStyle w:val="aa"/>
          <w:color w:val="auto"/>
          <w:sz w:val="28"/>
          <w:szCs w:val="28"/>
          <w:u w:val="none"/>
          <w:lang w:eastAsia="ar-SA"/>
        </w:rPr>
      </w:pP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70">
        <w:rPr>
          <w:b/>
          <w:bCs/>
          <w:sz w:val="28"/>
          <w:szCs w:val="28"/>
          <w:bdr w:val="none" w:sz="0" w:space="0" w:color="auto" w:frame="1"/>
        </w:rPr>
        <w:t>Исполнителем комплексных кадастровых работ является: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B93070">
        <w:rPr>
          <w:sz w:val="28"/>
          <w:szCs w:val="28"/>
          <w:lang w:eastAsia="ar-SA"/>
        </w:rPr>
        <w:t>Публично-правовая компания «</w:t>
      </w:r>
      <w:proofErr w:type="spellStart"/>
      <w:r w:rsidRPr="00B93070">
        <w:rPr>
          <w:sz w:val="28"/>
          <w:szCs w:val="28"/>
          <w:lang w:eastAsia="ar-SA"/>
        </w:rPr>
        <w:t>Роскадастр</w:t>
      </w:r>
      <w:proofErr w:type="spellEnd"/>
      <w:r w:rsidRPr="00B93070">
        <w:rPr>
          <w:sz w:val="28"/>
          <w:szCs w:val="28"/>
          <w:lang w:eastAsia="ar-SA"/>
        </w:rPr>
        <w:t>» (ППК «</w:t>
      </w:r>
      <w:proofErr w:type="spellStart"/>
      <w:r w:rsidRPr="00B93070">
        <w:rPr>
          <w:sz w:val="28"/>
          <w:szCs w:val="28"/>
          <w:lang w:eastAsia="ar-SA"/>
        </w:rPr>
        <w:t>Роскадастр</w:t>
      </w:r>
      <w:proofErr w:type="spellEnd"/>
      <w:r w:rsidRPr="00B93070">
        <w:rPr>
          <w:sz w:val="28"/>
          <w:szCs w:val="28"/>
          <w:lang w:eastAsia="ar-SA"/>
        </w:rPr>
        <w:t>»)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B93070">
        <w:rPr>
          <w:sz w:val="28"/>
          <w:szCs w:val="28"/>
          <w:lang w:eastAsia="ar-SA"/>
        </w:rPr>
        <w:t xml:space="preserve">Адрес: 350018, Россия, Краснодарский край, г. Краснодар, ул. </w:t>
      </w:r>
      <w:proofErr w:type="spellStart"/>
      <w:r w:rsidRPr="00B93070">
        <w:rPr>
          <w:sz w:val="28"/>
          <w:szCs w:val="28"/>
          <w:lang w:eastAsia="ar-SA"/>
        </w:rPr>
        <w:t>Сормовская</w:t>
      </w:r>
      <w:proofErr w:type="spellEnd"/>
      <w:r w:rsidRPr="00B93070">
        <w:rPr>
          <w:sz w:val="28"/>
          <w:szCs w:val="28"/>
          <w:lang w:eastAsia="ar-SA"/>
        </w:rPr>
        <w:t>, 3</w:t>
      </w:r>
    </w:p>
    <w:p w:rsidR="00B93070" w:rsidRP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070">
        <w:rPr>
          <w:sz w:val="28"/>
          <w:szCs w:val="28"/>
        </w:rPr>
        <w:t>адрес электронной почты: </w:t>
      </w:r>
      <w:hyperlink r:id="rId10" w:history="1">
        <w:r w:rsidRPr="00B93070">
          <w:rPr>
            <w:rStyle w:val="aa"/>
            <w:color w:val="auto"/>
            <w:sz w:val="28"/>
            <w:szCs w:val="28"/>
            <w:lang w:eastAsia="ar-SA"/>
          </w:rPr>
          <w:t>filial@23.kadastr.ru</w:t>
        </w:r>
      </w:hyperlink>
    </w:p>
    <w:p w:rsidR="00B93070" w:rsidRDefault="00B93070" w:rsidP="00B9307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B93070">
        <w:rPr>
          <w:sz w:val="28"/>
          <w:szCs w:val="28"/>
        </w:rPr>
        <w:t xml:space="preserve">номер контактного телефона </w:t>
      </w:r>
      <w:r w:rsidRPr="00B93070">
        <w:rPr>
          <w:sz w:val="28"/>
          <w:szCs w:val="28"/>
          <w:lang w:eastAsia="ar-SA"/>
        </w:rPr>
        <w:t>(861) 992-13-01</w:t>
      </w:r>
    </w:p>
    <w:p w:rsidR="000E5C1C" w:rsidRPr="000E5C1C" w:rsidRDefault="00964D47" w:rsidP="000E5C1C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инженер</w:t>
      </w:r>
      <w:r w:rsidR="000E5C1C">
        <w:rPr>
          <w:rFonts w:ascii="Times New Roman" w:hAnsi="Times New Roman"/>
          <w:sz w:val="28"/>
          <w:szCs w:val="28"/>
        </w:rPr>
        <w:t xml:space="preserve">: </w:t>
      </w:r>
      <w:r w:rsidR="000E5C1C" w:rsidRPr="000E5C1C">
        <w:rPr>
          <w:rFonts w:ascii="Times New Roman" w:hAnsi="Times New Roman"/>
          <w:sz w:val="28"/>
          <w:szCs w:val="28"/>
        </w:rPr>
        <w:t>Панасенко Ирина Анатольевна;</w:t>
      </w:r>
    </w:p>
    <w:p w:rsidR="000E5C1C" w:rsidRPr="000E5C1C" w:rsidRDefault="000E5C1C" w:rsidP="000E5C1C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C1C">
        <w:rPr>
          <w:rFonts w:ascii="Times New Roman" w:hAnsi="Times New Roman"/>
          <w:sz w:val="28"/>
          <w:szCs w:val="28"/>
        </w:rPr>
        <w:t>наименование саморегулируемой организации кадастровых инженеров, членом которой яв</w:t>
      </w:r>
      <w:r>
        <w:rPr>
          <w:rFonts w:ascii="Times New Roman" w:hAnsi="Times New Roman"/>
          <w:sz w:val="28"/>
          <w:szCs w:val="28"/>
        </w:rPr>
        <w:t>ляется кадастровый инженер</w:t>
      </w:r>
      <w:r w:rsidRPr="000E5C1C">
        <w:rPr>
          <w:rFonts w:ascii="Times New Roman" w:hAnsi="Times New Roman"/>
          <w:sz w:val="28"/>
          <w:szCs w:val="28"/>
        </w:rPr>
        <w:t>: СРО «Кадастровые инженеры юга»;</w:t>
      </w:r>
    </w:p>
    <w:p w:rsidR="000E5C1C" w:rsidRPr="000E5C1C" w:rsidRDefault="000E5C1C" w:rsidP="000E5C1C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C1C">
        <w:rPr>
          <w:rFonts w:ascii="Times New Roman" w:hAnsi="Times New Roman"/>
          <w:sz w:val="28"/>
          <w:szCs w:val="28"/>
        </w:rPr>
        <w:t>уникальный регистрационный номер члена саморегулируемой организации</w:t>
      </w:r>
      <w:r w:rsidRPr="000E5C1C">
        <w:rPr>
          <w:rFonts w:ascii="Times New Roman" w:hAnsi="Times New Roman"/>
          <w:sz w:val="28"/>
          <w:szCs w:val="28"/>
        </w:rPr>
        <w:br/>
        <w:t>кадастровых инженеров в реестре членов саморегулируемой орга</w:t>
      </w:r>
      <w:r>
        <w:rPr>
          <w:rFonts w:ascii="Times New Roman" w:hAnsi="Times New Roman"/>
          <w:sz w:val="28"/>
          <w:szCs w:val="28"/>
        </w:rPr>
        <w:t xml:space="preserve">низации кадастровых инженеров: </w:t>
      </w:r>
      <w:r w:rsidRPr="000E5C1C">
        <w:rPr>
          <w:rFonts w:ascii="Times New Roman" w:hAnsi="Times New Roman"/>
          <w:sz w:val="28"/>
          <w:szCs w:val="28"/>
        </w:rPr>
        <w:t>НП 003059;</w:t>
      </w:r>
    </w:p>
    <w:p w:rsidR="000E5C1C" w:rsidRPr="000E5C1C" w:rsidRDefault="000E5C1C" w:rsidP="000E5C1C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C1C">
        <w:rPr>
          <w:rFonts w:ascii="Times New Roman" w:hAnsi="Times New Roman"/>
          <w:sz w:val="28"/>
          <w:szCs w:val="28"/>
        </w:rPr>
        <w:t>дата внесения сведений о физическом лице в реестр членов саморегулируемой орг</w:t>
      </w:r>
      <w:r>
        <w:rPr>
          <w:rFonts w:ascii="Times New Roman" w:hAnsi="Times New Roman"/>
          <w:sz w:val="28"/>
          <w:szCs w:val="28"/>
        </w:rPr>
        <w:t>анизации кадастровых инженеров:</w:t>
      </w:r>
      <w:r w:rsidRPr="000E5C1C">
        <w:rPr>
          <w:rFonts w:ascii="Times New Roman" w:hAnsi="Times New Roman"/>
          <w:sz w:val="28"/>
          <w:szCs w:val="28"/>
        </w:rPr>
        <w:t xml:space="preserve"> 13.01.2023;</w:t>
      </w:r>
    </w:p>
    <w:p w:rsidR="000E5C1C" w:rsidRPr="000E5C1C" w:rsidRDefault="000E5C1C" w:rsidP="000E5C1C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</w:t>
      </w:r>
      <w:r w:rsidRPr="000E5C1C">
        <w:rPr>
          <w:rFonts w:ascii="Times New Roman" w:hAnsi="Times New Roman"/>
          <w:sz w:val="28"/>
          <w:szCs w:val="28"/>
        </w:rPr>
        <w:t xml:space="preserve">: Краснодарский край, г. Краснодар, ул. </w:t>
      </w:r>
      <w:proofErr w:type="spellStart"/>
      <w:r w:rsidRPr="000E5C1C">
        <w:rPr>
          <w:rFonts w:ascii="Times New Roman" w:hAnsi="Times New Roman"/>
          <w:sz w:val="28"/>
          <w:szCs w:val="28"/>
        </w:rPr>
        <w:t>Сормовская</w:t>
      </w:r>
      <w:proofErr w:type="spellEnd"/>
      <w:r w:rsidRPr="000E5C1C">
        <w:rPr>
          <w:rFonts w:ascii="Times New Roman" w:hAnsi="Times New Roman"/>
          <w:sz w:val="28"/>
          <w:szCs w:val="28"/>
        </w:rPr>
        <w:t>, д. 3;</w:t>
      </w:r>
    </w:p>
    <w:p w:rsidR="000E5C1C" w:rsidRPr="000E5C1C" w:rsidRDefault="000E5C1C" w:rsidP="000E5C1C">
      <w:pPr>
        <w:tabs>
          <w:tab w:val="right" w:pos="992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E5C1C">
        <w:rPr>
          <w:rFonts w:ascii="Times New Roman" w:hAnsi="Times New Roman"/>
          <w:sz w:val="28"/>
          <w:szCs w:val="28"/>
        </w:rPr>
        <w:t>адрес электронной почты: fgu23_ouoks@mail.ru;</w:t>
      </w:r>
    </w:p>
    <w:p w:rsidR="000E5C1C" w:rsidRPr="000E5C1C" w:rsidRDefault="000E5C1C" w:rsidP="000E5C1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телефона: </w:t>
      </w:r>
      <w:r w:rsidRPr="000E5C1C">
        <w:rPr>
          <w:sz w:val="28"/>
          <w:szCs w:val="28"/>
        </w:rPr>
        <w:t>7(861) 992-13-02 (доб. 2601).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712"/>
        <w:gridCol w:w="3260"/>
        <w:gridCol w:w="3924"/>
      </w:tblGrid>
      <w:tr w:rsidR="00B93070" w:rsidRPr="00B93070" w:rsidTr="00C55A83">
        <w:trPr>
          <w:trHeight w:val="1160"/>
        </w:trPr>
        <w:tc>
          <w:tcPr>
            <w:tcW w:w="0" w:type="auto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 xml:space="preserve">№ </w:t>
            </w:r>
            <w:proofErr w:type="gramStart"/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п</w:t>
            </w:r>
            <w:proofErr w:type="gramEnd"/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/п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Сроки реализации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О</w:t>
            </w:r>
            <w:r w:rsidRPr="00B93070">
              <w:rPr>
                <w:color w:val="333333"/>
                <w:sz w:val="27"/>
                <w:szCs w:val="27"/>
              </w:rPr>
              <w:t> 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писание</w:t>
            </w:r>
          </w:p>
        </w:tc>
      </w:tr>
      <w:tr w:rsidR="00B93070" w:rsidRPr="00B93070" w:rsidTr="00C55A83">
        <w:trPr>
          <w:trHeight w:val="1936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lastRenderedPageBreak/>
              <w:t>1.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Подготовительные мероприятия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в течение 10 (десяти) рабочих дней с момента заключения контракта</w:t>
            </w:r>
          </w:p>
          <w:p w:rsidR="00B93070" w:rsidRPr="00B93070" w:rsidRDefault="00B93070" w:rsidP="001557A5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 xml:space="preserve">(не позднее </w:t>
            </w:r>
            <w:r w:rsidR="001557A5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19.03</w:t>
            </w:r>
            <w:r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Направление извещение о начале выполнения комплексных кадастровых работ (Заказчик);</w:t>
            </w:r>
          </w:p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2. Исполнитель проводит сбор и анализ исходных данных.</w:t>
            </w:r>
          </w:p>
        </w:tc>
      </w:tr>
      <w:tr w:rsidR="00B93070" w:rsidRPr="00B93070" w:rsidTr="00C55A83">
        <w:tc>
          <w:tcPr>
            <w:tcW w:w="0" w:type="auto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C55A83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C55A83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в течение 20 (двадцати) рабочих дней с момента заключения контракта</w:t>
            </w:r>
          </w:p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(не позднее </w:t>
            </w:r>
            <w:r w:rsidR="008C16D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0</w:t>
            </w:r>
            <w:r w:rsidR="002C7BF1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3</w:t>
            </w:r>
            <w:r w:rsidR="008C16D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.04</w:t>
            </w:r>
            <w:r w:rsidR="007F4B12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C55A83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Формируется согласительная комиссия (Заказчик).</w:t>
            </w:r>
          </w:p>
        </w:tc>
      </w:tr>
      <w:tr w:rsidR="00B93070" w:rsidRPr="00B93070" w:rsidTr="00C55A83">
        <w:tc>
          <w:tcPr>
            <w:tcW w:w="0" w:type="auto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в течение 30 (тридцати) рабочих дней с момента публикации извещения о начале ККР</w:t>
            </w:r>
          </w:p>
          <w:p w:rsidR="00B93070" w:rsidRPr="00B93070" w:rsidRDefault="00B93070" w:rsidP="008C16DC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(не позднее </w:t>
            </w:r>
            <w:r w:rsidR="008C16D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17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.0</w:t>
            </w:r>
            <w:r w:rsidR="007F4B12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4.2024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Исполнитель получает информацию от правообладателей объектов недвижимости об адресах их регистрации и документах об объектах недвижимости.</w:t>
            </w:r>
          </w:p>
        </w:tc>
      </w:tr>
      <w:tr w:rsidR="00B93070" w:rsidRPr="00B93070" w:rsidTr="00C55A83">
        <w:tc>
          <w:tcPr>
            <w:tcW w:w="0" w:type="auto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в течение 50 (пятьдесят) рабочих дней со дня опубликования извещения</w:t>
            </w:r>
          </w:p>
          <w:p w:rsidR="00B93070" w:rsidRPr="00B93070" w:rsidRDefault="00B93070" w:rsidP="008C16DC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(не позднее </w:t>
            </w:r>
            <w:r w:rsidR="008C16D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21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.0</w:t>
            </w:r>
            <w:r w:rsidR="007F4B12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5.2024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Исполнитель проводит обследования объектов недвижимости, определение характеристик объектов недвижимости, определение местоположения объектов недвижимости на территории комплексных кадастровых работ;</w:t>
            </w:r>
          </w:p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 xml:space="preserve">2. Исполнитель и заказчик подают заявления о внесении сведений о ранее учтенных объектах недвижимости в орган регистрации прав </w:t>
            </w:r>
            <w:proofErr w:type="gramStart"/>
            <w:r w:rsidRPr="00B93070">
              <w:rPr>
                <w:color w:val="333333"/>
                <w:sz w:val="27"/>
                <w:szCs w:val="27"/>
              </w:rPr>
              <w:t xml:space="preserve">( </w:t>
            </w:r>
            <w:proofErr w:type="gramEnd"/>
            <w:r w:rsidRPr="00B93070">
              <w:rPr>
                <w:color w:val="333333"/>
                <w:sz w:val="27"/>
                <w:szCs w:val="27"/>
              </w:rPr>
              <w:t>до дня начала разработки проекта карты-плана территории) ;</w:t>
            </w:r>
          </w:p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 xml:space="preserve">3. Исполнитель подготавливает </w:t>
            </w:r>
            <w:proofErr w:type="gramStart"/>
            <w:r w:rsidRPr="00B93070">
              <w:rPr>
                <w:color w:val="333333"/>
                <w:sz w:val="27"/>
                <w:szCs w:val="27"/>
              </w:rPr>
              <w:t xml:space="preserve">схему границ земельных участков, составленную с применением картографических материалов </w:t>
            </w:r>
            <w:r w:rsidRPr="00B93070">
              <w:rPr>
                <w:color w:val="333333"/>
                <w:sz w:val="27"/>
                <w:szCs w:val="27"/>
              </w:rPr>
              <w:lastRenderedPageBreak/>
              <w:t>и направляет</w:t>
            </w:r>
            <w:proofErr w:type="gramEnd"/>
            <w:r w:rsidRPr="00B93070">
              <w:rPr>
                <w:color w:val="333333"/>
                <w:sz w:val="27"/>
                <w:szCs w:val="27"/>
              </w:rPr>
              <w:t xml:space="preserve"> ее Заказчику.</w:t>
            </w:r>
          </w:p>
        </w:tc>
      </w:tr>
      <w:tr w:rsidR="00B93070" w:rsidRPr="00B93070" w:rsidTr="00C55A83">
        <w:tc>
          <w:tcPr>
            <w:tcW w:w="0" w:type="auto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Мероприятие по подготовке карт-планов территорий кадастровых кварталов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F60A2F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не позднее </w:t>
            </w:r>
            <w:r w:rsidR="00F60A2F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01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.0</w:t>
            </w:r>
            <w:r w:rsidR="00F60A2F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7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</w:t>
            </w:r>
            <w:r w:rsidR="00633AAA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 года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Исполнитель подготавливает проект карт-планов территории;</w:t>
            </w:r>
          </w:p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 xml:space="preserve">2. Исполнитель подает заявления об учете адресов правообладателей в орган регистрации прав </w:t>
            </w:r>
            <w:proofErr w:type="gramStart"/>
            <w:r w:rsidRPr="00B93070">
              <w:rPr>
                <w:color w:val="333333"/>
                <w:sz w:val="27"/>
                <w:szCs w:val="27"/>
              </w:rPr>
              <w:t xml:space="preserve">( </w:t>
            </w:r>
            <w:proofErr w:type="gramEnd"/>
            <w:r w:rsidRPr="00B93070">
              <w:rPr>
                <w:color w:val="333333"/>
                <w:sz w:val="27"/>
                <w:szCs w:val="27"/>
              </w:rPr>
              <w:t>не менее чем за пять дней до дня опубликования, размещения и направления извещения о проведении заседания согласительной комиссии по вопросу согласования местоположения границ земельных участков, содержащего в том числе уведомление о завершении подготовки проекта карты-плана территории).</w:t>
            </w:r>
          </w:p>
        </w:tc>
      </w:tr>
      <w:tr w:rsidR="00B93070" w:rsidRPr="00B93070" w:rsidTr="00C55A8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3.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Мероприятие по подготовке в окончательной редакции карт-планов территории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633AAA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не позднее </w:t>
            </w:r>
            <w:r w:rsidR="00F60A2F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15</w:t>
            </w:r>
            <w:r w:rsidR="00633AAA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.07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</w:t>
            </w:r>
            <w:r w:rsidR="00633AAA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</w:t>
            </w:r>
            <w:r w:rsidRPr="00B93070">
              <w:rPr>
                <w:color w:val="333333"/>
                <w:sz w:val="27"/>
                <w:szCs w:val="27"/>
              </w:rPr>
              <w:t> 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года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Исполнитель подготовленные проекты карт-планов территории направляет на рассмотрение Заказчику;</w:t>
            </w:r>
          </w:p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2. Направление Заказчиком проектов карт-планов территории в согласительную комиссию;</w:t>
            </w:r>
          </w:p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3.Направление Заказчиком извещения о проведении заседания согласительной комиссии (не менее чем за 15 рабочих дней до дня первого заседания согласительной комиссии).</w:t>
            </w:r>
          </w:p>
        </w:tc>
      </w:tr>
      <w:tr w:rsidR="00B93070" w:rsidRPr="00B93070" w:rsidTr="00C55A83">
        <w:tc>
          <w:tcPr>
            <w:tcW w:w="0" w:type="auto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894849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не позднее </w:t>
            </w:r>
            <w:r w:rsidR="00894849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05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.0</w:t>
            </w:r>
            <w:r w:rsidR="00894849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8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</w:t>
            </w:r>
            <w:r w:rsidR="00633AAA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</w:t>
            </w:r>
            <w:r w:rsidRPr="00B93070">
              <w:rPr>
                <w:color w:val="333333"/>
                <w:sz w:val="27"/>
                <w:szCs w:val="27"/>
              </w:rPr>
              <w:t> 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года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 xml:space="preserve">1. Проведение первого заседания согласительной комиссии, в том числе с </w:t>
            </w:r>
            <w:r w:rsidRPr="00B93070">
              <w:rPr>
                <w:color w:val="333333"/>
                <w:sz w:val="27"/>
                <w:szCs w:val="27"/>
              </w:rPr>
              <w:lastRenderedPageBreak/>
              <w:t>участием Исполнителя.</w:t>
            </w:r>
          </w:p>
        </w:tc>
      </w:tr>
      <w:tr w:rsidR="00B93070" w:rsidRPr="00B93070" w:rsidTr="00C55A83">
        <w:tc>
          <w:tcPr>
            <w:tcW w:w="0" w:type="auto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894849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 xml:space="preserve">(до </w:t>
            </w:r>
            <w:r w:rsidR="00894849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09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.0</w:t>
            </w:r>
            <w:r w:rsidR="00894849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9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</w:t>
            </w:r>
            <w:r w:rsidR="00633AAA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 года)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Поступление в согласительную комиссию возражений относительно местоположения границ земельных участков (в течение 35 календарных дней с первого заседания согласительной комиссии).</w:t>
            </w:r>
          </w:p>
        </w:tc>
      </w:tr>
      <w:tr w:rsidR="00B93070" w:rsidRPr="00B93070" w:rsidTr="00C55A83">
        <w:tc>
          <w:tcPr>
            <w:tcW w:w="0" w:type="auto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894849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не позднее </w:t>
            </w:r>
            <w:r w:rsidR="00894849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30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</w:t>
            </w:r>
            <w:r w:rsidR="005A60C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09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</w:t>
            </w:r>
            <w:r w:rsidR="005A60C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</w:t>
            </w:r>
            <w:r w:rsidRPr="00B93070">
              <w:rPr>
                <w:color w:val="333333"/>
                <w:sz w:val="27"/>
                <w:szCs w:val="27"/>
              </w:rPr>
              <w:t> 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года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Исполнитель оформляет проекты карт-планов территории в окончательной редакции.</w:t>
            </w:r>
          </w:p>
        </w:tc>
      </w:tr>
      <w:tr w:rsidR="00B93070" w:rsidRPr="00B93070" w:rsidTr="00C55A83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4.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Мероприятие по утверждению карт-планов территории по всем кадастровым кварталам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891786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не позднее </w:t>
            </w:r>
            <w:r w:rsidR="00891786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07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</w:t>
            </w:r>
            <w:r w:rsidR="00891786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10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</w:t>
            </w:r>
            <w:r w:rsidR="005A60C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</w:t>
            </w:r>
            <w:r w:rsidRPr="00B93070">
              <w:rPr>
                <w:color w:val="333333"/>
                <w:sz w:val="27"/>
                <w:szCs w:val="27"/>
              </w:rPr>
              <w:t> 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года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Согласительная комиссия направляет Заказчику для утверждения оформленные Исполнителем проекты карт-планов территории в окончательной редакции и необходимые для его утверждения материалы заседания согласительной комиссии. (в течение 20 (двадцати) рабочих дней) со дня истечения срока предоставления возражений)</w:t>
            </w:r>
            <w:proofErr w:type="gramStart"/>
            <w:r w:rsidRPr="00B93070">
              <w:rPr>
                <w:color w:val="333333"/>
                <w:sz w:val="27"/>
                <w:szCs w:val="27"/>
              </w:rPr>
              <w:t xml:space="preserve"> .</w:t>
            </w:r>
            <w:proofErr w:type="gramEnd"/>
          </w:p>
        </w:tc>
      </w:tr>
      <w:tr w:rsidR="00B93070" w:rsidRPr="00B93070" w:rsidTr="00C55A83">
        <w:tc>
          <w:tcPr>
            <w:tcW w:w="0" w:type="auto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2712" w:type="dxa"/>
            <w:vMerge/>
            <w:tcBorders>
              <w:top w:val="nil"/>
              <w:left w:val="nil"/>
              <w:bottom w:val="single" w:sz="6" w:space="0" w:color="D9D9DE"/>
              <w:right w:val="nil"/>
            </w:tcBorders>
            <w:vAlign w:val="center"/>
            <w:hideMark/>
          </w:tcPr>
          <w:p w:rsidR="00B93070" w:rsidRPr="00B93070" w:rsidRDefault="00B93070" w:rsidP="00B93070">
            <w:pPr>
              <w:spacing w:after="0" w:line="240" w:lineRule="auto"/>
              <w:rPr>
                <w:rFonts w:ascii="Times New Roman" w:hAnsi="Times New Roman"/>
                <w:color w:val="333333"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891786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не позднее</w:t>
            </w:r>
            <w:r w:rsidR="00891786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04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.1</w:t>
            </w:r>
            <w:r w:rsidR="00891786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1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.202</w:t>
            </w:r>
            <w:r w:rsidR="005A60C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4</w:t>
            </w:r>
            <w:r w:rsidRPr="00B93070">
              <w:rPr>
                <w:color w:val="333333"/>
                <w:sz w:val="27"/>
                <w:szCs w:val="27"/>
              </w:rPr>
              <w:t> 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года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6" w:space="0" w:color="D9D9DE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Утверждение Заказчиком карт-планов территории;</w:t>
            </w:r>
          </w:p>
        </w:tc>
      </w:tr>
      <w:tr w:rsidR="00B93070" w:rsidRPr="00B93070" w:rsidTr="00C55A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24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5.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Мероприятие по закрытию контракта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до 01.12.20</w:t>
            </w:r>
            <w:r w:rsidR="005A60CC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24</w:t>
            </w:r>
            <w:r w:rsidRPr="00B93070">
              <w:rPr>
                <w:rStyle w:val="af0"/>
                <w:color w:val="333333"/>
                <w:sz w:val="27"/>
                <w:szCs w:val="27"/>
                <w:bdr w:val="none" w:sz="0" w:space="0" w:color="auto" w:frame="1"/>
              </w:rPr>
              <w:t> года включительно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150" w:type="dxa"/>
              <w:bottom w:w="300" w:type="dxa"/>
              <w:right w:w="240" w:type="dxa"/>
            </w:tcMar>
            <w:vAlign w:val="center"/>
            <w:hideMark/>
          </w:tcPr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>1. Направление Исполнителем в адрес Заказчика акта сдачи-приемки оказанных услуг в 2 (двух) экземплярах с приложением счета и счета-фактуры;</w:t>
            </w:r>
          </w:p>
          <w:p w:rsidR="00B93070" w:rsidRPr="00B93070" w:rsidRDefault="00B93070" w:rsidP="00B93070">
            <w:pPr>
              <w:pStyle w:val="af"/>
              <w:spacing w:before="0" w:beforeAutospacing="0" w:after="0" w:afterAutospacing="0"/>
              <w:rPr>
                <w:color w:val="333333"/>
                <w:sz w:val="27"/>
                <w:szCs w:val="27"/>
              </w:rPr>
            </w:pPr>
            <w:r w:rsidRPr="00B93070">
              <w:rPr>
                <w:color w:val="333333"/>
                <w:sz w:val="27"/>
                <w:szCs w:val="27"/>
              </w:rPr>
              <w:t xml:space="preserve">2. Подписание Заказчиком </w:t>
            </w:r>
            <w:r w:rsidRPr="00B93070">
              <w:rPr>
                <w:color w:val="333333"/>
                <w:sz w:val="27"/>
                <w:szCs w:val="27"/>
              </w:rPr>
              <w:lastRenderedPageBreak/>
              <w:t>акта сдачи-приемки оказанных услуг.</w:t>
            </w:r>
          </w:p>
        </w:tc>
      </w:tr>
    </w:tbl>
    <w:p w:rsidR="00B93070" w:rsidRPr="00A305FE" w:rsidRDefault="00B93070" w:rsidP="00C55A83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5FE">
        <w:rPr>
          <w:sz w:val="27"/>
          <w:szCs w:val="27"/>
        </w:rPr>
        <w:lastRenderedPageBreak/>
        <w:t>Правообладатели объектов недвижимости, расположенных на территории выполнения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 (календарный план).</w:t>
      </w:r>
    </w:p>
    <w:p w:rsidR="00B93070" w:rsidRPr="00A305FE" w:rsidRDefault="00B93070" w:rsidP="00C55A83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A305FE">
        <w:rPr>
          <w:sz w:val="27"/>
          <w:szCs w:val="27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N 221-ФЗ «О кадастровой деятельности» (далее – Федеральный закон)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</w:t>
      </w:r>
      <w:proofErr w:type="gramEnd"/>
      <w:r w:rsidRPr="00A305FE">
        <w:rPr>
          <w:sz w:val="27"/>
          <w:szCs w:val="27"/>
        </w:rPr>
        <w:t xml:space="preserve"> почты правообладателя либо обратиться с соответствующим заявлением в ГАУ КК «Многофункциональный центр предоставления государственных и муниципальных услуг Краснодарского края», информация об адресах размещена на </w:t>
      </w:r>
      <w:hyperlink r:id="rId11" w:history="1">
        <w:r w:rsidRPr="00A305FE">
          <w:rPr>
            <w:rStyle w:val="aa"/>
            <w:color w:val="auto"/>
            <w:sz w:val="27"/>
            <w:szCs w:val="27"/>
            <w:bdr w:val="none" w:sz="0" w:space="0" w:color="auto" w:frame="1"/>
          </w:rPr>
          <w:t>сайте</w:t>
        </w:r>
      </w:hyperlink>
      <w:r w:rsidRPr="00A305FE">
        <w:rPr>
          <w:sz w:val="27"/>
          <w:szCs w:val="27"/>
        </w:rPr>
        <w:t> в информационно-телекоммуникационной сети «Интернет».</w:t>
      </w:r>
    </w:p>
    <w:p w:rsidR="00B93070" w:rsidRPr="00A305FE" w:rsidRDefault="00B93070" w:rsidP="00C55A83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A305FE">
        <w:rPr>
          <w:sz w:val="27"/>
          <w:szCs w:val="27"/>
        </w:rPr>
        <w:t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частью 4 статьи 42.6 Федерального закона заинтересованные лица вправе представить исполнителю комплексных кадастровых работ заверенные в установленном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</w:t>
      </w:r>
      <w:proofErr w:type="gramEnd"/>
      <w:r w:rsidRPr="00A305FE">
        <w:rPr>
          <w:sz w:val="27"/>
          <w:szCs w:val="27"/>
        </w:rPr>
        <w:t xml:space="preserve"> сведений в Единый государственный реестр недвижимости (далее - ЕГРН).</w:t>
      </w:r>
    </w:p>
    <w:p w:rsidR="00B93070" w:rsidRPr="00A305FE" w:rsidRDefault="00B93070" w:rsidP="00A305FE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A305FE">
        <w:rPr>
          <w:sz w:val="27"/>
          <w:szCs w:val="27"/>
        </w:rPr>
        <w:t xml:space="preserve">Указанные сведения и документы можно представить по адресу: </w:t>
      </w:r>
      <w:r w:rsidR="00A305FE" w:rsidRPr="00A305FE">
        <w:rPr>
          <w:sz w:val="28"/>
          <w:szCs w:val="28"/>
          <w:lang w:eastAsia="ar-SA"/>
        </w:rPr>
        <w:t xml:space="preserve">350018, Россия, Краснодарский край, г. Краснодар, ул. </w:t>
      </w:r>
      <w:proofErr w:type="spellStart"/>
      <w:r w:rsidR="00A305FE" w:rsidRPr="00A305FE">
        <w:rPr>
          <w:sz w:val="28"/>
          <w:szCs w:val="28"/>
          <w:lang w:eastAsia="ar-SA"/>
        </w:rPr>
        <w:t>Сормовская</w:t>
      </w:r>
      <w:proofErr w:type="spellEnd"/>
      <w:r w:rsidR="00A305FE" w:rsidRPr="00A305FE">
        <w:rPr>
          <w:sz w:val="28"/>
          <w:szCs w:val="28"/>
          <w:lang w:eastAsia="ar-SA"/>
        </w:rPr>
        <w:t>, 3</w:t>
      </w:r>
      <w:r w:rsidR="00A305FE">
        <w:rPr>
          <w:sz w:val="28"/>
          <w:szCs w:val="28"/>
          <w:lang w:eastAsia="ar-SA"/>
        </w:rPr>
        <w:t xml:space="preserve">, </w:t>
      </w:r>
      <w:r w:rsidR="00A305FE" w:rsidRPr="00A305FE">
        <w:rPr>
          <w:sz w:val="28"/>
          <w:szCs w:val="28"/>
        </w:rPr>
        <w:t>адрес электронной почты: </w:t>
      </w:r>
      <w:hyperlink r:id="rId12" w:history="1">
        <w:r w:rsidR="00A305FE" w:rsidRPr="00A305FE">
          <w:rPr>
            <w:rStyle w:val="aa"/>
            <w:color w:val="auto"/>
            <w:sz w:val="28"/>
            <w:szCs w:val="28"/>
            <w:lang w:eastAsia="ar-SA"/>
          </w:rPr>
          <w:t>filial@23.kadastr.ru</w:t>
        </w:r>
      </w:hyperlink>
      <w:r w:rsidR="00A305FE">
        <w:rPr>
          <w:sz w:val="28"/>
          <w:szCs w:val="28"/>
          <w:lang w:eastAsia="ar-SA"/>
        </w:rPr>
        <w:t xml:space="preserve">, </w:t>
      </w:r>
      <w:r w:rsidR="00A305FE" w:rsidRPr="00A305FE">
        <w:rPr>
          <w:sz w:val="28"/>
          <w:szCs w:val="28"/>
        </w:rPr>
        <w:t xml:space="preserve">номер контактного телефона </w:t>
      </w:r>
      <w:r w:rsidR="00A305FE" w:rsidRPr="00A305FE">
        <w:rPr>
          <w:sz w:val="28"/>
          <w:szCs w:val="28"/>
          <w:lang w:eastAsia="ar-SA"/>
        </w:rPr>
        <w:t>(861) 992-13-01</w:t>
      </w:r>
      <w:r w:rsidRPr="00A305FE">
        <w:rPr>
          <w:sz w:val="27"/>
          <w:szCs w:val="27"/>
        </w:rPr>
        <w:t>.</w:t>
      </w:r>
    </w:p>
    <w:p w:rsidR="00B93070" w:rsidRPr="00A305FE" w:rsidRDefault="00B93070" w:rsidP="00C55A83">
      <w:pPr>
        <w:pStyle w:val="a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05FE">
        <w:rPr>
          <w:sz w:val="27"/>
          <w:szCs w:val="27"/>
        </w:rPr>
        <w:t>Заинтересованные лица в соответствии с п. 5 ч.1.2 ст.18 Федерального закона от 13.07.2015 № 218-ФЗ «О государственной регистрации недвижимости» вправе самостоятельно подать в орган регистрации прав заявление о внесении сведений в ЕГРН о ранее учтенном объекте недвижимости.</w:t>
      </w:r>
    </w:p>
    <w:p w:rsidR="00B93070" w:rsidRPr="00B93070" w:rsidRDefault="00B93070" w:rsidP="00C55A83">
      <w:pPr>
        <w:pStyle w:val="ac"/>
        <w:ind w:firstLine="709"/>
        <w:jc w:val="both"/>
      </w:pPr>
    </w:p>
    <w:p w:rsidR="003E6FBB" w:rsidRPr="00B93070" w:rsidRDefault="003E6FBB" w:rsidP="00B9307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E6FBB" w:rsidRPr="00B93070" w:rsidSect="003E6F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AE" w:rsidRDefault="00383BAE">
      <w:pPr>
        <w:spacing w:after="0" w:line="240" w:lineRule="auto"/>
      </w:pPr>
      <w:r>
        <w:separator/>
      </w:r>
    </w:p>
  </w:endnote>
  <w:endnote w:type="continuationSeparator" w:id="0">
    <w:p w:rsidR="00383BAE" w:rsidRDefault="0038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6D" w:rsidRDefault="00DC09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F5A" w:rsidRDefault="00F94F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6D" w:rsidRDefault="00DC09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AE" w:rsidRDefault="00383BAE">
      <w:pPr>
        <w:spacing w:after="0" w:line="240" w:lineRule="auto"/>
      </w:pPr>
      <w:r>
        <w:separator/>
      </w:r>
    </w:p>
  </w:footnote>
  <w:footnote w:type="continuationSeparator" w:id="0">
    <w:p w:rsidR="00383BAE" w:rsidRDefault="0038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6D" w:rsidRDefault="00DC0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94F5A" w:rsidRDefault="00F94F5A">
        <w:pPr>
          <w:pStyle w:val="a3"/>
          <w:jc w:val="center"/>
        </w:pPr>
      </w:p>
      <w:p w:rsidR="00F94F5A" w:rsidRDefault="008D69B5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F94F5A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7A3F31">
          <w:rPr>
            <w:rFonts w:ascii="Times New Roman" w:hAnsi="Times New Roman"/>
            <w:noProof/>
            <w:sz w:val="28"/>
            <w:szCs w:val="28"/>
          </w:rPr>
          <w:t>2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96D" w:rsidRDefault="00DC0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E7763"/>
    <w:multiLevelType w:val="hybridMultilevel"/>
    <w:tmpl w:val="FB58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552DC"/>
    <w:multiLevelType w:val="hybridMultilevel"/>
    <w:tmpl w:val="1E18E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7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E135E9"/>
    <w:multiLevelType w:val="hybridMultilevel"/>
    <w:tmpl w:val="47DE6F74"/>
    <w:lvl w:ilvl="0" w:tplc="E2AEBC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281"/>
    <w:rsid w:val="0000382C"/>
    <w:rsid w:val="000335E9"/>
    <w:rsid w:val="00035820"/>
    <w:rsid w:val="00041402"/>
    <w:rsid w:val="00044ACF"/>
    <w:rsid w:val="00066E20"/>
    <w:rsid w:val="0007205D"/>
    <w:rsid w:val="0007514E"/>
    <w:rsid w:val="00080268"/>
    <w:rsid w:val="00082AE5"/>
    <w:rsid w:val="00095D45"/>
    <w:rsid w:val="000A7482"/>
    <w:rsid w:val="000B05D7"/>
    <w:rsid w:val="000B187A"/>
    <w:rsid w:val="000B4E91"/>
    <w:rsid w:val="000B7CED"/>
    <w:rsid w:val="000D170B"/>
    <w:rsid w:val="000D2058"/>
    <w:rsid w:val="000D31BA"/>
    <w:rsid w:val="000E4B76"/>
    <w:rsid w:val="000E5C1C"/>
    <w:rsid w:val="000F0F5B"/>
    <w:rsid w:val="00105F50"/>
    <w:rsid w:val="00120C54"/>
    <w:rsid w:val="00137C1E"/>
    <w:rsid w:val="001557A5"/>
    <w:rsid w:val="001560D1"/>
    <w:rsid w:val="00157B8C"/>
    <w:rsid w:val="0017102C"/>
    <w:rsid w:val="00175176"/>
    <w:rsid w:val="00185F50"/>
    <w:rsid w:val="00190AFE"/>
    <w:rsid w:val="001957F3"/>
    <w:rsid w:val="001A3666"/>
    <w:rsid w:val="001A74A7"/>
    <w:rsid w:val="001B20A6"/>
    <w:rsid w:val="001B5B99"/>
    <w:rsid w:val="001C5BCA"/>
    <w:rsid w:val="001C6413"/>
    <w:rsid w:val="001D02ED"/>
    <w:rsid w:val="001D50E5"/>
    <w:rsid w:val="001D6646"/>
    <w:rsid w:val="001E066E"/>
    <w:rsid w:val="001E3FF2"/>
    <w:rsid w:val="001E517F"/>
    <w:rsid w:val="00203CA1"/>
    <w:rsid w:val="00216D08"/>
    <w:rsid w:val="00220E67"/>
    <w:rsid w:val="002213C3"/>
    <w:rsid w:val="002263F0"/>
    <w:rsid w:val="0023220A"/>
    <w:rsid w:val="002349AA"/>
    <w:rsid w:val="00240103"/>
    <w:rsid w:val="00240FFE"/>
    <w:rsid w:val="002503EB"/>
    <w:rsid w:val="00251E64"/>
    <w:rsid w:val="00254281"/>
    <w:rsid w:val="00257ADD"/>
    <w:rsid w:val="00271F1A"/>
    <w:rsid w:val="00275C8E"/>
    <w:rsid w:val="00291732"/>
    <w:rsid w:val="002A03E9"/>
    <w:rsid w:val="002A23AC"/>
    <w:rsid w:val="002B2482"/>
    <w:rsid w:val="002B28BF"/>
    <w:rsid w:val="002B608A"/>
    <w:rsid w:val="002B6F23"/>
    <w:rsid w:val="002C6077"/>
    <w:rsid w:val="002C7BF1"/>
    <w:rsid w:val="002F5C7D"/>
    <w:rsid w:val="002F6987"/>
    <w:rsid w:val="002F7450"/>
    <w:rsid w:val="00317511"/>
    <w:rsid w:val="0032367F"/>
    <w:rsid w:val="00330E5E"/>
    <w:rsid w:val="00334678"/>
    <w:rsid w:val="00335ADF"/>
    <w:rsid w:val="00341DDF"/>
    <w:rsid w:val="00343F4B"/>
    <w:rsid w:val="00352069"/>
    <w:rsid w:val="003554D4"/>
    <w:rsid w:val="003574F1"/>
    <w:rsid w:val="0036458B"/>
    <w:rsid w:val="00377B34"/>
    <w:rsid w:val="00383BAE"/>
    <w:rsid w:val="003A7FFA"/>
    <w:rsid w:val="003B0C50"/>
    <w:rsid w:val="003D48D1"/>
    <w:rsid w:val="003D5B4B"/>
    <w:rsid w:val="003E6FBB"/>
    <w:rsid w:val="003F6EB1"/>
    <w:rsid w:val="00401B87"/>
    <w:rsid w:val="00410B5F"/>
    <w:rsid w:val="00412E89"/>
    <w:rsid w:val="00415BB7"/>
    <w:rsid w:val="00422E85"/>
    <w:rsid w:val="00451A8F"/>
    <w:rsid w:val="00456DF7"/>
    <w:rsid w:val="00475F0D"/>
    <w:rsid w:val="00483D2E"/>
    <w:rsid w:val="0048770F"/>
    <w:rsid w:val="00487B5A"/>
    <w:rsid w:val="00492922"/>
    <w:rsid w:val="004A1C9A"/>
    <w:rsid w:val="004A1CE0"/>
    <w:rsid w:val="004A1D48"/>
    <w:rsid w:val="004B3F64"/>
    <w:rsid w:val="004B61A2"/>
    <w:rsid w:val="004D78A0"/>
    <w:rsid w:val="004F4774"/>
    <w:rsid w:val="004F50EF"/>
    <w:rsid w:val="004F6FD1"/>
    <w:rsid w:val="00505ADA"/>
    <w:rsid w:val="00511590"/>
    <w:rsid w:val="00521AB6"/>
    <w:rsid w:val="00527E4E"/>
    <w:rsid w:val="00542FFB"/>
    <w:rsid w:val="00544B20"/>
    <w:rsid w:val="005519C8"/>
    <w:rsid w:val="00555F23"/>
    <w:rsid w:val="0055756D"/>
    <w:rsid w:val="00590987"/>
    <w:rsid w:val="005A207E"/>
    <w:rsid w:val="005A282D"/>
    <w:rsid w:val="005A60CC"/>
    <w:rsid w:val="005B20E9"/>
    <w:rsid w:val="005C239F"/>
    <w:rsid w:val="005E5720"/>
    <w:rsid w:val="005F2933"/>
    <w:rsid w:val="00610F58"/>
    <w:rsid w:val="00623359"/>
    <w:rsid w:val="00633AAA"/>
    <w:rsid w:val="006535CD"/>
    <w:rsid w:val="00665458"/>
    <w:rsid w:val="006708C2"/>
    <w:rsid w:val="006738AA"/>
    <w:rsid w:val="00680EEB"/>
    <w:rsid w:val="00681209"/>
    <w:rsid w:val="00683081"/>
    <w:rsid w:val="00683CDA"/>
    <w:rsid w:val="006857B2"/>
    <w:rsid w:val="006B16AE"/>
    <w:rsid w:val="006C008E"/>
    <w:rsid w:val="006C4F2A"/>
    <w:rsid w:val="006C64B9"/>
    <w:rsid w:val="006D1511"/>
    <w:rsid w:val="006D1FFD"/>
    <w:rsid w:val="006D7919"/>
    <w:rsid w:val="00707D37"/>
    <w:rsid w:val="00710758"/>
    <w:rsid w:val="00717672"/>
    <w:rsid w:val="00734B1C"/>
    <w:rsid w:val="007362CB"/>
    <w:rsid w:val="00745979"/>
    <w:rsid w:val="00756FF9"/>
    <w:rsid w:val="007606DE"/>
    <w:rsid w:val="00775504"/>
    <w:rsid w:val="00782F54"/>
    <w:rsid w:val="0078321D"/>
    <w:rsid w:val="00786560"/>
    <w:rsid w:val="007A3F31"/>
    <w:rsid w:val="007B3A89"/>
    <w:rsid w:val="007C0CA6"/>
    <w:rsid w:val="007C1801"/>
    <w:rsid w:val="007C3A20"/>
    <w:rsid w:val="007C784A"/>
    <w:rsid w:val="007E1501"/>
    <w:rsid w:val="007F4B12"/>
    <w:rsid w:val="007F6615"/>
    <w:rsid w:val="008000A8"/>
    <w:rsid w:val="0083178D"/>
    <w:rsid w:val="00836E23"/>
    <w:rsid w:val="00852F9E"/>
    <w:rsid w:val="008568FC"/>
    <w:rsid w:val="00861C9D"/>
    <w:rsid w:val="008762AB"/>
    <w:rsid w:val="00876AF7"/>
    <w:rsid w:val="008810BF"/>
    <w:rsid w:val="00884C50"/>
    <w:rsid w:val="00891786"/>
    <w:rsid w:val="00894849"/>
    <w:rsid w:val="00897F7C"/>
    <w:rsid w:val="008B4BAE"/>
    <w:rsid w:val="008B55F3"/>
    <w:rsid w:val="008C16DC"/>
    <w:rsid w:val="008C48D2"/>
    <w:rsid w:val="008D69B5"/>
    <w:rsid w:val="008E563C"/>
    <w:rsid w:val="008E7B25"/>
    <w:rsid w:val="008F6C0F"/>
    <w:rsid w:val="00903158"/>
    <w:rsid w:val="00905FFD"/>
    <w:rsid w:val="009119C3"/>
    <w:rsid w:val="00920998"/>
    <w:rsid w:val="00921964"/>
    <w:rsid w:val="00926E49"/>
    <w:rsid w:val="00936874"/>
    <w:rsid w:val="00943C96"/>
    <w:rsid w:val="00964D47"/>
    <w:rsid w:val="0097246E"/>
    <w:rsid w:val="00972FC2"/>
    <w:rsid w:val="00976EB6"/>
    <w:rsid w:val="009809C0"/>
    <w:rsid w:val="009812C0"/>
    <w:rsid w:val="009900B3"/>
    <w:rsid w:val="0099273B"/>
    <w:rsid w:val="009A3EA7"/>
    <w:rsid w:val="009A40C7"/>
    <w:rsid w:val="009A69A6"/>
    <w:rsid w:val="009B12CD"/>
    <w:rsid w:val="009C467C"/>
    <w:rsid w:val="009D3FFE"/>
    <w:rsid w:val="009D6F11"/>
    <w:rsid w:val="009E54B1"/>
    <w:rsid w:val="009F5796"/>
    <w:rsid w:val="00A17AA2"/>
    <w:rsid w:val="00A26870"/>
    <w:rsid w:val="00A305FE"/>
    <w:rsid w:val="00A31329"/>
    <w:rsid w:val="00A3780B"/>
    <w:rsid w:val="00A72302"/>
    <w:rsid w:val="00A93BE4"/>
    <w:rsid w:val="00A948C8"/>
    <w:rsid w:val="00A976A8"/>
    <w:rsid w:val="00A97898"/>
    <w:rsid w:val="00A97C7F"/>
    <w:rsid w:val="00AA348B"/>
    <w:rsid w:val="00AB35C9"/>
    <w:rsid w:val="00AC1891"/>
    <w:rsid w:val="00AC3DB9"/>
    <w:rsid w:val="00AD385A"/>
    <w:rsid w:val="00AD7CAB"/>
    <w:rsid w:val="00AE4FF0"/>
    <w:rsid w:val="00AE520C"/>
    <w:rsid w:val="00B135CB"/>
    <w:rsid w:val="00B20FE9"/>
    <w:rsid w:val="00B272B0"/>
    <w:rsid w:val="00B27D53"/>
    <w:rsid w:val="00B47844"/>
    <w:rsid w:val="00B47FB7"/>
    <w:rsid w:val="00B5093E"/>
    <w:rsid w:val="00B60CCD"/>
    <w:rsid w:val="00B61104"/>
    <w:rsid w:val="00B70C4F"/>
    <w:rsid w:val="00B80E28"/>
    <w:rsid w:val="00B82477"/>
    <w:rsid w:val="00B90776"/>
    <w:rsid w:val="00B93070"/>
    <w:rsid w:val="00B97A19"/>
    <w:rsid w:val="00BA4FAE"/>
    <w:rsid w:val="00BA5662"/>
    <w:rsid w:val="00BA631B"/>
    <w:rsid w:val="00BD20E0"/>
    <w:rsid w:val="00BD4148"/>
    <w:rsid w:val="00BD697A"/>
    <w:rsid w:val="00BD77C5"/>
    <w:rsid w:val="00BE0059"/>
    <w:rsid w:val="00BE2E3F"/>
    <w:rsid w:val="00BE41DD"/>
    <w:rsid w:val="00BE5C10"/>
    <w:rsid w:val="00BF3C75"/>
    <w:rsid w:val="00BF7612"/>
    <w:rsid w:val="00C06FEB"/>
    <w:rsid w:val="00C22589"/>
    <w:rsid w:val="00C40275"/>
    <w:rsid w:val="00C5020F"/>
    <w:rsid w:val="00C5177B"/>
    <w:rsid w:val="00C55A83"/>
    <w:rsid w:val="00C65AE9"/>
    <w:rsid w:val="00C70786"/>
    <w:rsid w:val="00C77848"/>
    <w:rsid w:val="00C835C2"/>
    <w:rsid w:val="00CB2850"/>
    <w:rsid w:val="00CC602C"/>
    <w:rsid w:val="00CC61F5"/>
    <w:rsid w:val="00CD0B9D"/>
    <w:rsid w:val="00CD6DD6"/>
    <w:rsid w:val="00CE024F"/>
    <w:rsid w:val="00CE3CC5"/>
    <w:rsid w:val="00D20299"/>
    <w:rsid w:val="00D2125A"/>
    <w:rsid w:val="00D458D5"/>
    <w:rsid w:val="00D62CCE"/>
    <w:rsid w:val="00D64965"/>
    <w:rsid w:val="00D65211"/>
    <w:rsid w:val="00D6558D"/>
    <w:rsid w:val="00D70304"/>
    <w:rsid w:val="00D8041C"/>
    <w:rsid w:val="00D86829"/>
    <w:rsid w:val="00D87DE8"/>
    <w:rsid w:val="00DA2544"/>
    <w:rsid w:val="00DA334C"/>
    <w:rsid w:val="00DC096D"/>
    <w:rsid w:val="00DC27CD"/>
    <w:rsid w:val="00DC2EC4"/>
    <w:rsid w:val="00DD2CDD"/>
    <w:rsid w:val="00DD36DB"/>
    <w:rsid w:val="00DD69C8"/>
    <w:rsid w:val="00DD6DFB"/>
    <w:rsid w:val="00DE3BDC"/>
    <w:rsid w:val="00DE477E"/>
    <w:rsid w:val="00DE795A"/>
    <w:rsid w:val="00DF268B"/>
    <w:rsid w:val="00DF58F4"/>
    <w:rsid w:val="00E11634"/>
    <w:rsid w:val="00E16FF6"/>
    <w:rsid w:val="00E21FC5"/>
    <w:rsid w:val="00E25668"/>
    <w:rsid w:val="00E27954"/>
    <w:rsid w:val="00E314DC"/>
    <w:rsid w:val="00E35CD7"/>
    <w:rsid w:val="00E36C10"/>
    <w:rsid w:val="00E40BE7"/>
    <w:rsid w:val="00E57E6F"/>
    <w:rsid w:val="00E617FD"/>
    <w:rsid w:val="00E74557"/>
    <w:rsid w:val="00E81042"/>
    <w:rsid w:val="00E855E4"/>
    <w:rsid w:val="00E92F67"/>
    <w:rsid w:val="00E93A57"/>
    <w:rsid w:val="00EA2AC3"/>
    <w:rsid w:val="00EB6A41"/>
    <w:rsid w:val="00EB6D87"/>
    <w:rsid w:val="00EE26B9"/>
    <w:rsid w:val="00F06EC5"/>
    <w:rsid w:val="00F1119F"/>
    <w:rsid w:val="00F22F31"/>
    <w:rsid w:val="00F375FF"/>
    <w:rsid w:val="00F4188D"/>
    <w:rsid w:val="00F449AD"/>
    <w:rsid w:val="00F4645F"/>
    <w:rsid w:val="00F522C5"/>
    <w:rsid w:val="00F538D8"/>
    <w:rsid w:val="00F60A2F"/>
    <w:rsid w:val="00F615BA"/>
    <w:rsid w:val="00F65F52"/>
    <w:rsid w:val="00F663DA"/>
    <w:rsid w:val="00F76617"/>
    <w:rsid w:val="00F94F5A"/>
    <w:rsid w:val="00F94FEA"/>
    <w:rsid w:val="00FA529B"/>
    <w:rsid w:val="00FB4D2D"/>
    <w:rsid w:val="00FC47D5"/>
    <w:rsid w:val="00FD086C"/>
    <w:rsid w:val="00FE1C18"/>
    <w:rsid w:val="00FE4E5C"/>
    <w:rsid w:val="00F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99"/>
    <w:rsid w:val="00C707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rsid w:val="005B20E9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B20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5B20E9"/>
    <w:rPr>
      <w:rFonts w:cs="Times New Roman"/>
      <w:vertAlign w:val="superscript"/>
    </w:rPr>
  </w:style>
  <w:style w:type="table" w:customStyle="1" w:styleId="1">
    <w:name w:val="Сетка таблицы1"/>
    <w:basedOn w:val="a1"/>
    <w:next w:val="ab"/>
    <w:uiPriority w:val="99"/>
    <w:rsid w:val="00D202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B611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rsid w:val="00B611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lial@23.kadast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mfc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ilial@23.kadastr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iotuapse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749A-0F92-4E68-85A4-47F964A5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5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User</cp:lastModifiedBy>
  <cp:revision>21</cp:revision>
  <cp:lastPrinted>2021-09-04T11:05:00Z</cp:lastPrinted>
  <dcterms:created xsi:type="dcterms:W3CDTF">2019-09-12T11:15:00Z</dcterms:created>
  <dcterms:modified xsi:type="dcterms:W3CDTF">2024-03-18T05:52:00Z</dcterms:modified>
</cp:coreProperties>
</file>